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824" w:rsidRDefault="00F06824" w:rsidP="00F06824">
      <w:pPr>
        <w:pStyle w:val="Ttulo"/>
      </w:pPr>
      <w:bookmarkStart w:id="0" w:name="_GoBack"/>
      <w:bookmarkEnd w:id="0"/>
      <w:r>
        <w:t>Título</w:t>
      </w:r>
      <w:r w:rsidR="00F46914">
        <w:t xml:space="preserve"> da comunicação</w:t>
      </w:r>
    </w:p>
    <w:p w:rsidR="00F06824" w:rsidRDefault="00F06824" w:rsidP="00733893">
      <w:pPr>
        <w:pStyle w:val="Subttulo"/>
      </w:pPr>
      <w:r>
        <w:t>Nome</w:t>
      </w:r>
      <w:r w:rsidR="00F46914">
        <w:t xml:space="preserve"> Apelido</w:t>
      </w:r>
      <w:r w:rsidR="000202B5">
        <w:rPr>
          <w:rStyle w:val="Refdenotaderodap"/>
        </w:rPr>
        <w:footnoteReference w:id="1"/>
      </w:r>
    </w:p>
    <w:p w:rsidR="00F06824" w:rsidRDefault="00F06824" w:rsidP="00F06824"/>
    <w:p w:rsidR="00F06824" w:rsidRDefault="00F06824" w:rsidP="00F06824"/>
    <w:p w:rsidR="00F06824" w:rsidRDefault="00F06824" w:rsidP="00F46914">
      <w:pPr>
        <w:pStyle w:val="Ttulo1"/>
        <w:numPr>
          <w:ilvl w:val="0"/>
          <w:numId w:val="0"/>
        </w:numPr>
        <w:ind w:left="432" w:hanging="432"/>
      </w:pPr>
      <w:r>
        <w:t>Resumo</w:t>
      </w:r>
    </w:p>
    <w:p w:rsidR="000202B5" w:rsidRDefault="000202B5" w:rsidP="000202B5">
      <w:r>
        <w:t>A dimensão do resumo é de no máximo 1 000 caracteres com espaços ou até 250 palavras.</w:t>
      </w:r>
      <w:r w:rsidR="0075333B">
        <w:t xml:space="preserve"> </w:t>
      </w:r>
      <w:r>
        <w:t>O resumo deve abordar o conteúdo do texto, o contexto do objeto do Congresso, ressaltando os aspetos essenciais, sem que o leitor precise consultar o texto.</w:t>
      </w:r>
      <w:r w:rsidR="0075333B">
        <w:t xml:space="preserve"> </w:t>
      </w:r>
      <w:r>
        <w:t>Não devem incluir-se nos resumos referências bibliográficas nem citações.</w:t>
      </w:r>
      <w:r w:rsidR="0075333B">
        <w:t xml:space="preserve"> </w:t>
      </w:r>
      <w:r>
        <w:t>No fim de cada resumo são apresentadas palavras-chave, num máximo de cinco.</w:t>
      </w:r>
    </w:p>
    <w:p w:rsidR="00F06824" w:rsidRDefault="004613E5" w:rsidP="00F06824">
      <w:r w:rsidRPr="00A32CF6">
        <w:rPr>
          <w:i/>
        </w:rPr>
        <w:t>Palavras-chave</w:t>
      </w:r>
      <w:r>
        <w:t xml:space="preserve">: </w:t>
      </w:r>
      <w:r w:rsidR="00A32CF6">
        <w:t>um; dois; três; quatro; cinco</w:t>
      </w:r>
      <w:r>
        <w:t>.</w:t>
      </w:r>
    </w:p>
    <w:p w:rsidR="00F46914" w:rsidRDefault="00F46914" w:rsidP="00F46914">
      <w:pPr>
        <w:pStyle w:val="Ttulo1"/>
        <w:numPr>
          <w:ilvl w:val="0"/>
          <w:numId w:val="0"/>
        </w:numPr>
        <w:ind w:left="432" w:hanging="432"/>
      </w:pPr>
      <w:r>
        <w:t>Abstract</w:t>
      </w:r>
    </w:p>
    <w:p w:rsidR="0075333B" w:rsidRPr="0075333B" w:rsidRDefault="00A32CF6" w:rsidP="0075333B">
      <w:r w:rsidRPr="00A32CF6">
        <w:t>The</w:t>
      </w:r>
      <w:r w:rsidR="00C24DF8">
        <w:t xml:space="preserve"> maximum size of the</w:t>
      </w:r>
      <w:r w:rsidRPr="00A32CF6">
        <w:t xml:space="preserve"> abstract</w:t>
      </w:r>
      <w:r w:rsidR="00D37D63">
        <w:t xml:space="preserve"> is </w:t>
      </w:r>
      <w:r w:rsidRPr="00A32CF6">
        <w:t>1</w:t>
      </w:r>
      <w:r>
        <w:t>,</w:t>
      </w:r>
      <w:r w:rsidRPr="00A32CF6">
        <w:t xml:space="preserve">000 characters </w:t>
      </w:r>
      <w:r w:rsidR="00D37D63">
        <w:t>including</w:t>
      </w:r>
      <w:r w:rsidRPr="00A32CF6">
        <w:t xml:space="preserve"> spaces or up to 250 words. The abstract should address the content of the text, the context of the object of the Congress, hig</w:t>
      </w:r>
      <w:r>
        <w:t>hlighting the essential aspects</w:t>
      </w:r>
      <w:r w:rsidRPr="00A32CF6">
        <w:t xml:space="preserve">. </w:t>
      </w:r>
      <w:r>
        <w:t>R</w:t>
      </w:r>
      <w:r w:rsidRPr="00A32CF6">
        <w:t>eferences and citations should not be included in the abstracts. At the end of each abstract, keywords are presented, up to a maximum of five</w:t>
      </w:r>
      <w:r>
        <w:t>.</w:t>
      </w:r>
    </w:p>
    <w:p w:rsidR="00F46914" w:rsidRDefault="004613E5" w:rsidP="00F46914">
      <w:r w:rsidRPr="00A32CF6">
        <w:rPr>
          <w:i/>
        </w:rPr>
        <w:t>Keywords</w:t>
      </w:r>
      <w:r>
        <w:t xml:space="preserve">: </w:t>
      </w:r>
      <w:r w:rsidR="00A32CF6">
        <w:t>one; two; three; four; five</w:t>
      </w:r>
      <w:r>
        <w:t>.</w:t>
      </w:r>
    </w:p>
    <w:p w:rsidR="00F46914" w:rsidRDefault="00A32CF6" w:rsidP="00F46914">
      <w:pPr>
        <w:pStyle w:val="Ttulo1"/>
        <w:numPr>
          <w:ilvl w:val="0"/>
          <w:numId w:val="0"/>
        </w:numPr>
        <w:ind w:left="432" w:hanging="432"/>
      </w:pPr>
      <w:r>
        <w:t>Resumen</w:t>
      </w:r>
    </w:p>
    <w:p w:rsidR="0075333B" w:rsidRPr="0075333B" w:rsidRDefault="00A32CF6" w:rsidP="0075333B">
      <w:r w:rsidRPr="00A32CF6">
        <w:t>La dimensión d</w:t>
      </w:r>
      <w:r>
        <w:t>el resumen es de un máximo de 1</w:t>
      </w:r>
      <w:r w:rsidRPr="00A32CF6">
        <w:t>000 caracteres con espacios o hasta 250 palabras. El resumen debe abordar el contenido del texto, el contexto del objeto del Congreso, resaltando los aspectos esenciales, sin que el lector necesite consultar el texto. No deben incluirse en los resúmenes referencias bibliográficas ni citas. Al final de cada resumen se presentan palabras clave, en un máximo de cinco</w:t>
      </w:r>
      <w:r w:rsidR="0075333B">
        <w:t>.</w:t>
      </w:r>
    </w:p>
    <w:p w:rsidR="00F46914" w:rsidRDefault="004613E5" w:rsidP="00F46914">
      <w:r w:rsidRPr="00A32CF6">
        <w:rPr>
          <w:i/>
        </w:rPr>
        <w:t>Palab</w:t>
      </w:r>
      <w:r w:rsidR="00A32CF6" w:rsidRPr="00A32CF6">
        <w:rPr>
          <w:i/>
        </w:rPr>
        <w:t xml:space="preserve">ras </w:t>
      </w:r>
      <w:r w:rsidRPr="00A32CF6">
        <w:rPr>
          <w:i/>
        </w:rPr>
        <w:t>clave</w:t>
      </w:r>
      <w:r>
        <w:t>:</w:t>
      </w:r>
      <w:r w:rsidR="00A32CF6">
        <w:t xml:space="preserve"> uno; dos; tres; cuatro; cinco</w:t>
      </w:r>
      <w:r>
        <w:t>.</w:t>
      </w:r>
    </w:p>
    <w:p w:rsidR="004613E5" w:rsidRPr="00F46914" w:rsidRDefault="004613E5" w:rsidP="00F46914"/>
    <w:p w:rsidR="00F06824" w:rsidRDefault="00F46914" w:rsidP="000202B5">
      <w:pPr>
        <w:pStyle w:val="Ttulo1"/>
      </w:pPr>
      <w:r>
        <w:t>Introdução</w:t>
      </w:r>
    </w:p>
    <w:p w:rsidR="00136F50" w:rsidRDefault="00C33FDF" w:rsidP="00136F50">
      <w:r w:rsidRPr="00C33FDF">
        <w:t xml:space="preserve">Os textos finais deverão ser escritos em língua portuguesa, inglesa ou espanhola e não devem exceder 35 000 caracteres com espaços, incluindo resumo e palavras-chave, bibliografia, figuras e </w:t>
      </w:r>
      <w:r>
        <w:t>tabelas</w:t>
      </w:r>
      <w:r w:rsidRPr="00C33FDF">
        <w:t>.</w:t>
      </w:r>
      <w:r w:rsidR="004613E5">
        <w:t xml:space="preserve"> </w:t>
      </w:r>
      <w:r>
        <w:t>As referências deverão ser citadas da seguinte form</w:t>
      </w:r>
      <w:r w:rsidR="004613E5">
        <w:t xml:space="preserve">a: </w:t>
      </w:r>
      <w:r w:rsidR="00C74734">
        <w:t>Mat</w:t>
      </w:r>
      <w:r w:rsidR="004613E5">
        <w:t xml:space="preserve">sui (2009) menciona um </w:t>
      </w:r>
      <w:r w:rsidR="004613E5">
        <w:lastRenderedPageBreak/>
        <w:t>estudo, a</w:t>
      </w:r>
      <w:r w:rsidR="00C74734">
        <w:t>s cidades regionais Japonesas, sob o ponto de vista comercial, estão a experimentar</w:t>
      </w:r>
      <w:r w:rsidR="00136F50">
        <w:t xml:space="preserve"> </w:t>
      </w:r>
      <w:r w:rsidR="00C74734">
        <w:t>o mesmo fenómeno que ocorreu noutras cidades do mu</w:t>
      </w:r>
      <w:r w:rsidR="004613E5">
        <w:t>ndo desenvolvido (Gruen, 1964), e em 2005</w:t>
      </w:r>
      <w:r w:rsidR="00C74734">
        <w:t xml:space="preserve"> Férnandez</w:t>
      </w:r>
      <w:r w:rsidR="00136F50">
        <w:t xml:space="preserve"> </w:t>
      </w:r>
      <w:r w:rsidR="00C74734">
        <w:t>Ballesteros apresentou o curso</w:t>
      </w:r>
      <w:r w:rsidR="004613E5">
        <w:t xml:space="preserve"> vivir com vitalidad.</w:t>
      </w:r>
    </w:p>
    <w:p w:rsidR="004613E5" w:rsidRDefault="004613E5" w:rsidP="00136F50">
      <w:r>
        <w:t xml:space="preserve">Os autores deverão referir-se às normas, disponíveis em </w:t>
      </w:r>
      <w:r w:rsidRPr="004613E5">
        <w:rPr>
          <w:b/>
          <w:color w:val="FF0000"/>
        </w:rPr>
        <w:t>xxxxxxxxxx</w:t>
      </w:r>
      <w:r>
        <w:t>.</w:t>
      </w:r>
    </w:p>
    <w:p w:rsidR="00F46914" w:rsidRPr="00F46914" w:rsidRDefault="00F46914" w:rsidP="00F46914">
      <w:pPr>
        <w:pStyle w:val="Ttulo1"/>
      </w:pPr>
      <w:r>
        <w:t>Segunda parte</w:t>
      </w:r>
    </w:p>
    <w:p w:rsidR="00F06824" w:rsidRDefault="00F06824" w:rsidP="000202B5">
      <w:pPr>
        <w:pStyle w:val="Cabealho2"/>
      </w:pPr>
      <w:r>
        <w:t>Título 1.1</w:t>
      </w:r>
    </w:p>
    <w:p w:rsidR="00C810E7" w:rsidRDefault="00C810E7" w:rsidP="00C810E7">
      <w:r>
        <w:t>A palavra “figura” contempla os seguintes tipos de imagens: mapas, gráficos, desenhos, fotografias, infográficos, fluxograma e outros</w:t>
      </w:r>
      <w:r w:rsidR="004A6115">
        <w:t xml:space="preserve"> [</w:t>
      </w:r>
      <w:r w:rsidR="004A6115" w:rsidRPr="004A6115">
        <w:rPr>
          <w:b/>
          <w:color w:val="C00000"/>
        </w:rPr>
        <w:t>No texto das normas menciona-se “quadro”. Eliminei, pois, os quadros correspondem às tabelas.</w:t>
      </w:r>
      <w:r w:rsidR="004A6115">
        <w:t>]</w:t>
      </w:r>
      <w:r>
        <w:t>. As figuras devem ter qualidade e legibilidade suficientes de forma a permitir uma boa leitura. Acima da ilustração devem aparecer a sua designação (fotografia, de</w:t>
      </w:r>
      <w:r w:rsidR="004A6115">
        <w:t>senho</w:t>
      </w:r>
      <w:r>
        <w:t>, etc.) e a numeração arábica correspondente à ordem de aparecimento no texto, seguida de um travessão e de um título que explique claramente seu conteúdo. Abaixo, deve aparecer a fonte consultada, mesmo quando for produção do próprio autor do trabalho.</w:t>
      </w:r>
    </w:p>
    <w:p w:rsidR="00C810E7" w:rsidRDefault="00C810E7" w:rsidP="004A6115">
      <w:pPr>
        <w:pStyle w:val="Legenda"/>
        <w:keepNext/>
        <w:jc w:val="center"/>
      </w:pPr>
      <w:r>
        <w:t xml:space="preserve">Figura </w:t>
      </w:r>
      <w:r w:rsidR="00416E72">
        <w:fldChar w:fldCharType="begin"/>
      </w:r>
      <w:r w:rsidR="00416E72">
        <w:instrText xml:space="preserve"> SEQ Figura \* ARABIC </w:instrText>
      </w:r>
      <w:r w:rsidR="00416E72">
        <w:fldChar w:fldCharType="separate"/>
      </w:r>
      <w:r>
        <w:rPr>
          <w:noProof/>
        </w:rPr>
        <w:t>1</w:t>
      </w:r>
      <w:r w:rsidR="00416E72">
        <w:rPr>
          <w:noProof/>
        </w:rPr>
        <w:fldChar w:fldCharType="end"/>
      </w:r>
      <w:r>
        <w:t xml:space="preserve"> – Exemplo de figura.</w:t>
      </w:r>
    </w:p>
    <w:p w:rsidR="00C810E7" w:rsidRDefault="00C810E7" w:rsidP="004A6115">
      <w:pPr>
        <w:jc w:val="center"/>
      </w:pPr>
      <w:r>
        <w:rPr>
          <w:noProof/>
          <w:lang w:eastAsia="pt-PT"/>
        </w:rPr>
        <w:drawing>
          <wp:inline distT="0" distB="0" distL="0" distR="0" wp14:anchorId="332E30E7" wp14:editId="0E16E36A">
            <wp:extent cx="1895475" cy="19431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3865"/>
                    <a:stretch/>
                  </pic:blipFill>
                  <pic:spPr bwMode="auto">
                    <a:xfrm>
                      <a:off x="0" y="0"/>
                      <a:ext cx="1895475" cy="1943100"/>
                    </a:xfrm>
                    <a:prstGeom prst="rect">
                      <a:avLst/>
                    </a:prstGeom>
                    <a:noFill/>
                    <a:ln>
                      <a:noFill/>
                    </a:ln>
                    <a:extLst>
                      <a:ext uri="{53640926-AAD7-44D8-BBD7-CCE9431645EC}">
                        <a14:shadowObscured xmlns:a14="http://schemas.microsoft.com/office/drawing/2010/main"/>
                      </a:ext>
                    </a:extLst>
                  </pic:spPr>
                </pic:pic>
              </a:graphicData>
            </a:graphic>
          </wp:inline>
        </w:drawing>
      </w:r>
    </w:p>
    <w:p w:rsidR="00C810E7" w:rsidRDefault="00C810E7" w:rsidP="004A6115">
      <w:pPr>
        <w:pStyle w:val="Legenda"/>
        <w:jc w:val="center"/>
      </w:pPr>
      <w:r>
        <w:t>Fonte: Projecto Nós Propomos 2017-2018.</w:t>
      </w:r>
    </w:p>
    <w:p w:rsidR="00C810E7" w:rsidRDefault="00C810E7" w:rsidP="00C810E7"/>
    <w:p w:rsidR="00F06824" w:rsidRDefault="00F06824" w:rsidP="00F06824"/>
    <w:p w:rsidR="00F06824" w:rsidRDefault="00F06824" w:rsidP="000202B5">
      <w:pPr>
        <w:pStyle w:val="Cabealho2"/>
      </w:pPr>
      <w:r>
        <w:t>Título 1.2</w:t>
      </w:r>
    </w:p>
    <w:p w:rsidR="00F06824" w:rsidRDefault="00F06824" w:rsidP="00F06824"/>
    <w:p w:rsidR="00F06824" w:rsidRDefault="00F06824" w:rsidP="00F06824"/>
    <w:p w:rsidR="00F06824" w:rsidRDefault="00F46914" w:rsidP="00F46914">
      <w:pPr>
        <w:pStyle w:val="Ttulo1"/>
      </w:pPr>
      <w:r>
        <w:t>Terceira parte</w:t>
      </w:r>
    </w:p>
    <w:p w:rsidR="000202B5" w:rsidRDefault="004613E5" w:rsidP="000202B5">
      <w:pPr>
        <w:pStyle w:val="Cabealho2"/>
      </w:pPr>
      <w:r>
        <w:t>Título 3.1</w:t>
      </w:r>
    </w:p>
    <w:p w:rsidR="004613E5" w:rsidRDefault="004613E5" w:rsidP="004613E5"/>
    <w:p w:rsidR="004613E5" w:rsidRDefault="004613E5" w:rsidP="004613E5">
      <w:pPr>
        <w:pStyle w:val="Cabealho2"/>
      </w:pPr>
      <w:r>
        <w:lastRenderedPageBreak/>
        <w:t>Título 3.2</w:t>
      </w:r>
    </w:p>
    <w:p w:rsidR="004613E5" w:rsidRPr="004613E5" w:rsidRDefault="004613E5" w:rsidP="004613E5"/>
    <w:p w:rsidR="00F06824" w:rsidRDefault="00F06824" w:rsidP="00F06824"/>
    <w:p w:rsidR="00F46914" w:rsidRDefault="00F46914" w:rsidP="00F46914">
      <w:pPr>
        <w:pStyle w:val="Ttulo1"/>
      </w:pPr>
      <w:r>
        <w:t>Quarta parte</w:t>
      </w:r>
    </w:p>
    <w:p w:rsidR="00F46914" w:rsidRDefault="00BD42A4" w:rsidP="00F46914">
      <w:r>
        <w:t>O título e a indicação da fonte devem estar em espaçamento simples, fonte 9, alinhamento justificado</w:t>
      </w:r>
      <w:r w:rsidR="004A6115">
        <w:t xml:space="preserve"> [</w:t>
      </w:r>
      <w:r w:rsidR="004A6115" w:rsidRPr="004A6115">
        <w:rPr>
          <w:b/>
          <w:color w:val="C00000"/>
        </w:rPr>
        <w:t>sugiro: centrado, tal como a tabela</w:t>
      </w:r>
      <w:r w:rsidR="004A6115">
        <w:t>]</w:t>
      </w:r>
      <w:r>
        <w:t>. As tabelas devem ser incluídas no texto e mencionadas através de numeração arábica. No topo da tabela deve aparecer o número e o título (explicação clara do conteúdo da tabela, especialmente época, local e fenômeno descrito). Abaixo da tabela, deve aparecer a fonte consultada, mesmo quando for produção do próprio autor do trabalho.</w:t>
      </w:r>
    </w:p>
    <w:p w:rsidR="00E42030" w:rsidRDefault="00E42030" w:rsidP="004A6115">
      <w:pPr>
        <w:pStyle w:val="Legenda"/>
        <w:keepNext/>
        <w:jc w:val="center"/>
      </w:pPr>
      <w:r>
        <w:t xml:space="preserve">Tabela </w:t>
      </w:r>
      <w:r w:rsidR="00416E72">
        <w:fldChar w:fldCharType="begin"/>
      </w:r>
      <w:r w:rsidR="00416E72">
        <w:instrText xml:space="preserve"> SEQ Tabela \* ARABIC </w:instrText>
      </w:r>
      <w:r w:rsidR="00416E72">
        <w:fldChar w:fldCharType="separate"/>
      </w:r>
      <w:r>
        <w:rPr>
          <w:noProof/>
        </w:rPr>
        <w:t>1</w:t>
      </w:r>
      <w:r w:rsidR="00416E72">
        <w:rPr>
          <w:noProof/>
        </w:rPr>
        <w:fldChar w:fldCharType="end"/>
      </w:r>
      <w:r>
        <w:t xml:space="preserve"> – </w:t>
      </w:r>
      <w:r w:rsidR="00A16272">
        <w:t xml:space="preserve">Exemplo de </w:t>
      </w:r>
      <w:r>
        <w:t>tabela</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213"/>
        <w:gridCol w:w="1213"/>
        <w:gridCol w:w="1214"/>
        <w:gridCol w:w="1214"/>
        <w:gridCol w:w="1214"/>
        <w:gridCol w:w="1214"/>
      </w:tblGrid>
      <w:tr w:rsidR="004A6115" w:rsidTr="00FB4DB1">
        <w:tc>
          <w:tcPr>
            <w:tcW w:w="1213" w:type="dxa"/>
            <w:tcBorders>
              <w:bottom w:val="single" w:sz="4" w:space="0" w:color="auto"/>
            </w:tcBorders>
            <w:vAlign w:val="center"/>
          </w:tcPr>
          <w:p w:rsidR="004A6115" w:rsidRDefault="004A6115" w:rsidP="004A6115">
            <w:pPr>
              <w:pStyle w:val="Tabela"/>
              <w:jc w:val="center"/>
            </w:pPr>
          </w:p>
        </w:tc>
        <w:tc>
          <w:tcPr>
            <w:tcW w:w="1213" w:type="dxa"/>
            <w:tcBorders>
              <w:bottom w:val="single" w:sz="4" w:space="0" w:color="auto"/>
            </w:tcBorders>
            <w:vAlign w:val="center"/>
          </w:tcPr>
          <w:p w:rsidR="004A6115" w:rsidRDefault="004A6115" w:rsidP="004A6115">
            <w:pPr>
              <w:pStyle w:val="Tabela"/>
              <w:jc w:val="center"/>
            </w:pPr>
            <w:r>
              <w:t>Coluna A</w:t>
            </w:r>
          </w:p>
        </w:tc>
        <w:tc>
          <w:tcPr>
            <w:tcW w:w="1213" w:type="dxa"/>
            <w:tcBorders>
              <w:bottom w:val="single" w:sz="4" w:space="0" w:color="auto"/>
            </w:tcBorders>
            <w:vAlign w:val="center"/>
          </w:tcPr>
          <w:p w:rsidR="004A6115" w:rsidRDefault="004A6115" w:rsidP="004A6115">
            <w:pPr>
              <w:pStyle w:val="Tabela"/>
              <w:jc w:val="center"/>
            </w:pPr>
            <w:r>
              <w:t>Coluna B</w:t>
            </w:r>
          </w:p>
        </w:tc>
        <w:tc>
          <w:tcPr>
            <w:tcW w:w="1214" w:type="dxa"/>
            <w:tcBorders>
              <w:bottom w:val="single" w:sz="4" w:space="0" w:color="auto"/>
            </w:tcBorders>
            <w:vAlign w:val="center"/>
          </w:tcPr>
          <w:p w:rsidR="004A6115" w:rsidRDefault="004A6115" w:rsidP="004A6115">
            <w:pPr>
              <w:pStyle w:val="Tabela"/>
              <w:jc w:val="center"/>
            </w:pPr>
            <w:r>
              <w:t>Coluna C</w:t>
            </w:r>
          </w:p>
        </w:tc>
        <w:tc>
          <w:tcPr>
            <w:tcW w:w="1214" w:type="dxa"/>
            <w:tcBorders>
              <w:bottom w:val="single" w:sz="4" w:space="0" w:color="auto"/>
            </w:tcBorders>
            <w:vAlign w:val="center"/>
          </w:tcPr>
          <w:p w:rsidR="004A6115" w:rsidRDefault="004A6115" w:rsidP="004A6115">
            <w:pPr>
              <w:pStyle w:val="Tabela"/>
              <w:jc w:val="center"/>
            </w:pPr>
            <w:r>
              <w:t>Coluna D</w:t>
            </w:r>
          </w:p>
        </w:tc>
        <w:tc>
          <w:tcPr>
            <w:tcW w:w="1214" w:type="dxa"/>
            <w:tcBorders>
              <w:bottom w:val="single" w:sz="4" w:space="0" w:color="auto"/>
            </w:tcBorders>
            <w:vAlign w:val="center"/>
          </w:tcPr>
          <w:p w:rsidR="004A6115" w:rsidRDefault="004A6115" w:rsidP="004A6115">
            <w:pPr>
              <w:pStyle w:val="Tabela"/>
              <w:jc w:val="center"/>
            </w:pPr>
            <w:r>
              <w:t>Coluna E</w:t>
            </w:r>
          </w:p>
        </w:tc>
        <w:tc>
          <w:tcPr>
            <w:tcW w:w="1214" w:type="dxa"/>
            <w:tcBorders>
              <w:bottom w:val="single" w:sz="4" w:space="0" w:color="auto"/>
            </w:tcBorders>
          </w:tcPr>
          <w:p w:rsidR="004A6115" w:rsidRDefault="004A6115" w:rsidP="004A6115">
            <w:pPr>
              <w:pStyle w:val="Tabela"/>
              <w:jc w:val="center"/>
            </w:pPr>
            <w:r>
              <w:t>Coluna F</w:t>
            </w:r>
          </w:p>
        </w:tc>
      </w:tr>
      <w:tr w:rsidR="004A6115" w:rsidTr="00FB4DB1">
        <w:tc>
          <w:tcPr>
            <w:tcW w:w="1213" w:type="dxa"/>
            <w:tcBorders>
              <w:top w:val="single" w:sz="4" w:space="0" w:color="auto"/>
            </w:tcBorders>
            <w:vAlign w:val="center"/>
          </w:tcPr>
          <w:p w:rsidR="004A6115" w:rsidRDefault="004A6115" w:rsidP="004A6115">
            <w:pPr>
              <w:pStyle w:val="Tabela"/>
              <w:jc w:val="center"/>
            </w:pPr>
            <w:r>
              <w:t>Linha A</w:t>
            </w:r>
          </w:p>
        </w:tc>
        <w:tc>
          <w:tcPr>
            <w:tcW w:w="1213" w:type="dxa"/>
            <w:tcBorders>
              <w:top w:val="single" w:sz="4" w:space="0" w:color="auto"/>
            </w:tcBorders>
            <w:vAlign w:val="center"/>
          </w:tcPr>
          <w:p w:rsidR="004A6115" w:rsidRDefault="004A6115" w:rsidP="004A6115">
            <w:pPr>
              <w:pStyle w:val="Tabela"/>
              <w:jc w:val="center"/>
            </w:pPr>
            <w:r>
              <w:t>8</w:t>
            </w:r>
          </w:p>
        </w:tc>
        <w:tc>
          <w:tcPr>
            <w:tcW w:w="1213" w:type="dxa"/>
            <w:tcBorders>
              <w:top w:val="single" w:sz="4" w:space="0" w:color="auto"/>
            </w:tcBorders>
            <w:vAlign w:val="center"/>
          </w:tcPr>
          <w:p w:rsidR="004A6115" w:rsidRDefault="004A6115" w:rsidP="004A6115">
            <w:pPr>
              <w:pStyle w:val="Tabela"/>
              <w:jc w:val="center"/>
            </w:pPr>
            <w:r>
              <w:t>57,3</w:t>
            </w:r>
          </w:p>
        </w:tc>
        <w:tc>
          <w:tcPr>
            <w:tcW w:w="1214" w:type="dxa"/>
            <w:tcBorders>
              <w:top w:val="single" w:sz="4" w:space="0" w:color="auto"/>
            </w:tcBorders>
            <w:vAlign w:val="center"/>
          </w:tcPr>
          <w:p w:rsidR="004A6115" w:rsidRDefault="004A6115" w:rsidP="004A6115">
            <w:pPr>
              <w:pStyle w:val="Tabela"/>
              <w:jc w:val="center"/>
            </w:pPr>
            <w:r>
              <w:t>5,0</w:t>
            </w:r>
          </w:p>
        </w:tc>
        <w:tc>
          <w:tcPr>
            <w:tcW w:w="1214" w:type="dxa"/>
            <w:tcBorders>
              <w:top w:val="single" w:sz="4" w:space="0" w:color="auto"/>
            </w:tcBorders>
            <w:vAlign w:val="center"/>
          </w:tcPr>
          <w:p w:rsidR="004A6115" w:rsidRDefault="004A6115" w:rsidP="004A6115">
            <w:pPr>
              <w:pStyle w:val="Tabela"/>
              <w:jc w:val="center"/>
            </w:pPr>
            <w:r>
              <w:t>23,8</w:t>
            </w:r>
          </w:p>
        </w:tc>
        <w:tc>
          <w:tcPr>
            <w:tcW w:w="1214" w:type="dxa"/>
            <w:tcBorders>
              <w:top w:val="single" w:sz="4" w:space="0" w:color="auto"/>
            </w:tcBorders>
            <w:vAlign w:val="center"/>
          </w:tcPr>
          <w:p w:rsidR="004A6115" w:rsidRDefault="004A6115" w:rsidP="004A6115">
            <w:pPr>
              <w:pStyle w:val="Tabela"/>
              <w:jc w:val="center"/>
            </w:pPr>
            <w:r>
              <w:t>0,003</w:t>
            </w:r>
          </w:p>
        </w:tc>
        <w:tc>
          <w:tcPr>
            <w:tcW w:w="1214" w:type="dxa"/>
            <w:tcBorders>
              <w:top w:val="single" w:sz="4" w:space="0" w:color="auto"/>
            </w:tcBorders>
          </w:tcPr>
          <w:p w:rsidR="004A6115" w:rsidRDefault="004A6115" w:rsidP="004A6115">
            <w:pPr>
              <w:pStyle w:val="Tabela"/>
              <w:jc w:val="center"/>
            </w:pPr>
          </w:p>
        </w:tc>
      </w:tr>
      <w:tr w:rsidR="004A6115" w:rsidTr="00FB4DB1">
        <w:tc>
          <w:tcPr>
            <w:tcW w:w="1213" w:type="dxa"/>
            <w:vAlign w:val="center"/>
          </w:tcPr>
          <w:p w:rsidR="004A6115" w:rsidRDefault="004A6115" w:rsidP="004A6115">
            <w:pPr>
              <w:pStyle w:val="Tabela"/>
              <w:jc w:val="center"/>
            </w:pPr>
            <w:r>
              <w:t>Linha B</w:t>
            </w:r>
          </w:p>
        </w:tc>
        <w:tc>
          <w:tcPr>
            <w:tcW w:w="1213" w:type="dxa"/>
            <w:vAlign w:val="center"/>
          </w:tcPr>
          <w:p w:rsidR="004A6115" w:rsidRDefault="004A6115" w:rsidP="004A6115">
            <w:pPr>
              <w:pStyle w:val="Tabela"/>
              <w:jc w:val="center"/>
            </w:pPr>
            <w:r>
              <w:t>…</w:t>
            </w:r>
          </w:p>
        </w:tc>
        <w:tc>
          <w:tcPr>
            <w:tcW w:w="1213" w:type="dxa"/>
            <w:vAlign w:val="center"/>
          </w:tcPr>
          <w:p w:rsidR="004A6115" w:rsidRDefault="004A6115" w:rsidP="004A6115">
            <w:pPr>
              <w:pStyle w:val="Tabela"/>
              <w:jc w:val="center"/>
            </w:pPr>
          </w:p>
        </w:tc>
        <w:tc>
          <w:tcPr>
            <w:tcW w:w="1214" w:type="dxa"/>
            <w:vAlign w:val="center"/>
          </w:tcPr>
          <w:p w:rsidR="004A6115" w:rsidRDefault="004A6115" w:rsidP="004A6115">
            <w:pPr>
              <w:pStyle w:val="Tabela"/>
              <w:jc w:val="center"/>
            </w:pPr>
          </w:p>
        </w:tc>
        <w:tc>
          <w:tcPr>
            <w:tcW w:w="1214" w:type="dxa"/>
            <w:vAlign w:val="center"/>
          </w:tcPr>
          <w:p w:rsidR="004A6115" w:rsidRDefault="004A6115" w:rsidP="004A6115">
            <w:pPr>
              <w:pStyle w:val="Tabela"/>
              <w:jc w:val="center"/>
            </w:pPr>
          </w:p>
        </w:tc>
        <w:tc>
          <w:tcPr>
            <w:tcW w:w="1214" w:type="dxa"/>
            <w:vAlign w:val="center"/>
          </w:tcPr>
          <w:p w:rsidR="004A6115" w:rsidRDefault="004A6115" w:rsidP="004A6115">
            <w:pPr>
              <w:pStyle w:val="Tabela"/>
              <w:jc w:val="center"/>
            </w:pPr>
          </w:p>
        </w:tc>
        <w:tc>
          <w:tcPr>
            <w:tcW w:w="1214" w:type="dxa"/>
          </w:tcPr>
          <w:p w:rsidR="004A6115" w:rsidRDefault="004A6115" w:rsidP="004A6115">
            <w:pPr>
              <w:pStyle w:val="Tabela"/>
              <w:jc w:val="center"/>
            </w:pPr>
          </w:p>
        </w:tc>
      </w:tr>
      <w:tr w:rsidR="004A6115" w:rsidTr="00FB4DB1">
        <w:tc>
          <w:tcPr>
            <w:tcW w:w="1213" w:type="dxa"/>
            <w:vAlign w:val="center"/>
          </w:tcPr>
          <w:p w:rsidR="004A6115" w:rsidRDefault="004A6115" w:rsidP="004A6115">
            <w:pPr>
              <w:pStyle w:val="Tabela"/>
              <w:jc w:val="center"/>
            </w:pPr>
            <w:r>
              <w:t>Linha C</w:t>
            </w:r>
          </w:p>
        </w:tc>
        <w:tc>
          <w:tcPr>
            <w:tcW w:w="1213" w:type="dxa"/>
            <w:vAlign w:val="center"/>
          </w:tcPr>
          <w:p w:rsidR="004A6115" w:rsidRDefault="004A6115" w:rsidP="004A6115">
            <w:pPr>
              <w:pStyle w:val="Tabela"/>
              <w:jc w:val="center"/>
            </w:pPr>
          </w:p>
        </w:tc>
        <w:tc>
          <w:tcPr>
            <w:tcW w:w="1213" w:type="dxa"/>
            <w:vAlign w:val="center"/>
          </w:tcPr>
          <w:p w:rsidR="004A6115" w:rsidRDefault="004A6115" w:rsidP="004A6115">
            <w:pPr>
              <w:pStyle w:val="Tabela"/>
              <w:jc w:val="center"/>
            </w:pPr>
          </w:p>
        </w:tc>
        <w:tc>
          <w:tcPr>
            <w:tcW w:w="1214" w:type="dxa"/>
            <w:vAlign w:val="center"/>
          </w:tcPr>
          <w:p w:rsidR="004A6115" w:rsidRDefault="004A6115" w:rsidP="004A6115">
            <w:pPr>
              <w:pStyle w:val="Tabela"/>
              <w:jc w:val="center"/>
            </w:pPr>
          </w:p>
        </w:tc>
        <w:tc>
          <w:tcPr>
            <w:tcW w:w="1214" w:type="dxa"/>
            <w:vAlign w:val="center"/>
          </w:tcPr>
          <w:p w:rsidR="004A6115" w:rsidRDefault="004A6115" w:rsidP="004A6115">
            <w:pPr>
              <w:pStyle w:val="Tabela"/>
              <w:jc w:val="center"/>
            </w:pPr>
          </w:p>
        </w:tc>
        <w:tc>
          <w:tcPr>
            <w:tcW w:w="1214" w:type="dxa"/>
            <w:vAlign w:val="center"/>
          </w:tcPr>
          <w:p w:rsidR="004A6115" w:rsidRDefault="004A6115" w:rsidP="004A6115">
            <w:pPr>
              <w:pStyle w:val="Tabela"/>
              <w:jc w:val="center"/>
            </w:pPr>
          </w:p>
        </w:tc>
        <w:tc>
          <w:tcPr>
            <w:tcW w:w="1214" w:type="dxa"/>
          </w:tcPr>
          <w:p w:rsidR="004A6115" w:rsidRDefault="004A6115" w:rsidP="004A6115">
            <w:pPr>
              <w:pStyle w:val="Tabela"/>
              <w:jc w:val="center"/>
            </w:pPr>
          </w:p>
        </w:tc>
      </w:tr>
      <w:tr w:rsidR="004A6115" w:rsidTr="00FB4DB1">
        <w:tc>
          <w:tcPr>
            <w:tcW w:w="1213" w:type="dxa"/>
            <w:vAlign w:val="center"/>
          </w:tcPr>
          <w:p w:rsidR="004A6115" w:rsidRDefault="004A6115" w:rsidP="004A6115">
            <w:pPr>
              <w:pStyle w:val="Tabela"/>
              <w:jc w:val="center"/>
            </w:pPr>
            <w:r>
              <w:t>Linha D</w:t>
            </w:r>
          </w:p>
        </w:tc>
        <w:tc>
          <w:tcPr>
            <w:tcW w:w="1213" w:type="dxa"/>
            <w:vAlign w:val="center"/>
          </w:tcPr>
          <w:p w:rsidR="004A6115" w:rsidRDefault="004A6115" w:rsidP="004A6115">
            <w:pPr>
              <w:pStyle w:val="Tabela"/>
              <w:jc w:val="center"/>
            </w:pPr>
          </w:p>
        </w:tc>
        <w:tc>
          <w:tcPr>
            <w:tcW w:w="1213" w:type="dxa"/>
            <w:vAlign w:val="center"/>
          </w:tcPr>
          <w:p w:rsidR="004A6115" w:rsidRDefault="004A6115" w:rsidP="004A6115">
            <w:pPr>
              <w:pStyle w:val="Tabela"/>
              <w:jc w:val="center"/>
            </w:pPr>
          </w:p>
        </w:tc>
        <w:tc>
          <w:tcPr>
            <w:tcW w:w="1214" w:type="dxa"/>
            <w:vAlign w:val="center"/>
          </w:tcPr>
          <w:p w:rsidR="004A6115" w:rsidRDefault="004A6115" w:rsidP="004A6115">
            <w:pPr>
              <w:pStyle w:val="Tabela"/>
              <w:jc w:val="center"/>
            </w:pPr>
          </w:p>
        </w:tc>
        <w:tc>
          <w:tcPr>
            <w:tcW w:w="1214" w:type="dxa"/>
            <w:vAlign w:val="center"/>
          </w:tcPr>
          <w:p w:rsidR="004A6115" w:rsidRDefault="004A6115" w:rsidP="004A6115">
            <w:pPr>
              <w:pStyle w:val="Tabela"/>
              <w:jc w:val="center"/>
            </w:pPr>
          </w:p>
        </w:tc>
        <w:tc>
          <w:tcPr>
            <w:tcW w:w="1214" w:type="dxa"/>
            <w:vAlign w:val="center"/>
          </w:tcPr>
          <w:p w:rsidR="004A6115" w:rsidRDefault="004A6115" w:rsidP="004A6115">
            <w:pPr>
              <w:pStyle w:val="Tabela"/>
              <w:jc w:val="center"/>
            </w:pPr>
          </w:p>
        </w:tc>
        <w:tc>
          <w:tcPr>
            <w:tcW w:w="1214" w:type="dxa"/>
          </w:tcPr>
          <w:p w:rsidR="004A6115" w:rsidRDefault="004A6115" w:rsidP="004A6115">
            <w:pPr>
              <w:pStyle w:val="Tabela"/>
              <w:jc w:val="center"/>
            </w:pPr>
          </w:p>
        </w:tc>
      </w:tr>
      <w:tr w:rsidR="004A6115" w:rsidTr="00FB4DB1">
        <w:tc>
          <w:tcPr>
            <w:tcW w:w="1213" w:type="dxa"/>
            <w:tcBorders>
              <w:bottom w:val="single" w:sz="4" w:space="0" w:color="auto"/>
            </w:tcBorders>
            <w:vAlign w:val="center"/>
          </w:tcPr>
          <w:p w:rsidR="004A6115" w:rsidRDefault="004A6115" w:rsidP="004A6115">
            <w:pPr>
              <w:pStyle w:val="Tabela"/>
              <w:jc w:val="center"/>
            </w:pPr>
            <w:r>
              <w:t>Linha E</w:t>
            </w:r>
          </w:p>
        </w:tc>
        <w:tc>
          <w:tcPr>
            <w:tcW w:w="1213" w:type="dxa"/>
            <w:tcBorders>
              <w:bottom w:val="single" w:sz="4" w:space="0" w:color="auto"/>
            </w:tcBorders>
            <w:vAlign w:val="center"/>
          </w:tcPr>
          <w:p w:rsidR="004A6115" w:rsidRDefault="004A6115" w:rsidP="004A6115">
            <w:pPr>
              <w:pStyle w:val="Tabela"/>
              <w:jc w:val="center"/>
            </w:pPr>
          </w:p>
        </w:tc>
        <w:tc>
          <w:tcPr>
            <w:tcW w:w="1213" w:type="dxa"/>
            <w:tcBorders>
              <w:bottom w:val="single" w:sz="4" w:space="0" w:color="auto"/>
            </w:tcBorders>
            <w:vAlign w:val="center"/>
          </w:tcPr>
          <w:p w:rsidR="004A6115" w:rsidRDefault="004A6115" w:rsidP="004A6115">
            <w:pPr>
              <w:pStyle w:val="Tabela"/>
              <w:jc w:val="center"/>
            </w:pPr>
          </w:p>
        </w:tc>
        <w:tc>
          <w:tcPr>
            <w:tcW w:w="1214" w:type="dxa"/>
            <w:tcBorders>
              <w:bottom w:val="single" w:sz="4" w:space="0" w:color="auto"/>
            </w:tcBorders>
            <w:vAlign w:val="center"/>
          </w:tcPr>
          <w:p w:rsidR="004A6115" w:rsidRDefault="004A6115" w:rsidP="004A6115">
            <w:pPr>
              <w:pStyle w:val="Tabela"/>
              <w:jc w:val="center"/>
            </w:pPr>
          </w:p>
        </w:tc>
        <w:tc>
          <w:tcPr>
            <w:tcW w:w="1214" w:type="dxa"/>
            <w:tcBorders>
              <w:bottom w:val="single" w:sz="4" w:space="0" w:color="auto"/>
            </w:tcBorders>
            <w:vAlign w:val="center"/>
          </w:tcPr>
          <w:p w:rsidR="004A6115" w:rsidRDefault="004A6115" w:rsidP="004A6115">
            <w:pPr>
              <w:pStyle w:val="Tabela"/>
              <w:jc w:val="center"/>
            </w:pPr>
          </w:p>
        </w:tc>
        <w:tc>
          <w:tcPr>
            <w:tcW w:w="1214" w:type="dxa"/>
            <w:tcBorders>
              <w:bottom w:val="single" w:sz="4" w:space="0" w:color="auto"/>
            </w:tcBorders>
            <w:vAlign w:val="center"/>
          </w:tcPr>
          <w:p w:rsidR="004A6115" w:rsidRDefault="004A6115" w:rsidP="004A6115">
            <w:pPr>
              <w:pStyle w:val="Tabela"/>
              <w:jc w:val="center"/>
            </w:pPr>
          </w:p>
        </w:tc>
        <w:tc>
          <w:tcPr>
            <w:tcW w:w="1214" w:type="dxa"/>
            <w:tcBorders>
              <w:bottom w:val="single" w:sz="4" w:space="0" w:color="auto"/>
            </w:tcBorders>
          </w:tcPr>
          <w:p w:rsidR="004A6115" w:rsidRDefault="004A6115" w:rsidP="004A6115">
            <w:pPr>
              <w:pStyle w:val="Tabela"/>
              <w:jc w:val="center"/>
            </w:pPr>
          </w:p>
        </w:tc>
      </w:tr>
    </w:tbl>
    <w:p w:rsidR="00E42030" w:rsidRDefault="00E42030" w:rsidP="004A6115">
      <w:pPr>
        <w:pStyle w:val="Legenda"/>
        <w:keepNext/>
        <w:jc w:val="center"/>
      </w:pPr>
      <w:r>
        <w:t xml:space="preserve">Fonte: Elaboração própria, </w:t>
      </w:r>
      <w:r w:rsidR="00BD42A4">
        <w:t>INE.</w:t>
      </w:r>
    </w:p>
    <w:p w:rsidR="00F06824" w:rsidRDefault="00F46914" w:rsidP="00F46914">
      <w:pPr>
        <w:pStyle w:val="Ttulo1"/>
      </w:pPr>
      <w:r>
        <w:t>Conclusão</w:t>
      </w:r>
    </w:p>
    <w:p w:rsidR="00F06824" w:rsidRDefault="00F06824" w:rsidP="00F06824"/>
    <w:p w:rsidR="00F06824" w:rsidRDefault="00F06824" w:rsidP="00F46914">
      <w:pPr>
        <w:pStyle w:val="Ttulo1"/>
        <w:numPr>
          <w:ilvl w:val="0"/>
          <w:numId w:val="0"/>
        </w:numPr>
        <w:ind w:left="432" w:hanging="432"/>
      </w:pPr>
      <w:r w:rsidRPr="00C104EA">
        <w:t xml:space="preserve">Referências </w:t>
      </w:r>
      <w:r>
        <w:t>b</w:t>
      </w:r>
      <w:r w:rsidRPr="00C104EA">
        <w:t>ibliográficas</w:t>
      </w:r>
    </w:p>
    <w:p w:rsidR="008F4EC7" w:rsidRPr="008F4EC7" w:rsidRDefault="008F4EC7" w:rsidP="008F4EC7">
      <w:r>
        <w:t>Segue-se uma lista de exemplos de referências bibliográficas, a usar como modelo. As normas encontram-se disponíveis no site da Finisterra.</w:t>
      </w:r>
    </w:p>
    <w:p w:rsidR="008F4EC7" w:rsidRDefault="008F4EC7" w:rsidP="008F4EC7">
      <w:r>
        <w:t>Artigos com um autor</w:t>
      </w:r>
    </w:p>
    <w:p w:rsidR="008F4EC7" w:rsidRDefault="008F4EC7" w:rsidP="008F4EC7">
      <w:r>
        <w:t xml:space="preserve">Gaspar, J. (2016). Futuro, cidades e território. </w:t>
      </w:r>
      <w:r w:rsidRPr="008F4EC7">
        <w:rPr>
          <w:i/>
        </w:rPr>
        <w:t>Finisterra – Revista Portuguesa de Geografia</w:t>
      </w:r>
      <w:r>
        <w:t>, V(51), 5-24. doi: 10.18055/Finis8875</w:t>
      </w:r>
    </w:p>
    <w:p w:rsidR="008F4EC7" w:rsidRDefault="008F4EC7" w:rsidP="0068344C"/>
    <w:p w:rsidR="00BD42A4" w:rsidRDefault="00BD42A4" w:rsidP="0068344C">
      <w:r>
        <w:t>Artigos com vários autores</w:t>
      </w:r>
    </w:p>
    <w:p w:rsidR="0068344C" w:rsidRDefault="0068344C" w:rsidP="0068344C">
      <w:r>
        <w:t xml:space="preserve">Costa, C.  N.,  Allen,  A.,  Brito,  M.  G,  Caetano,  P.  S., Cummins, V., Donnelly...Vendas, D.(2003). Modelo  SIG  para  selecção  de  locais  para  aterros  de  resíduos. </w:t>
      </w:r>
      <w:r w:rsidRPr="00BD42A4">
        <w:rPr>
          <w:i/>
        </w:rPr>
        <w:t>Finisterra –Revista  Portuguesa  de Geografia</w:t>
      </w:r>
      <w:r>
        <w:t>.</w:t>
      </w:r>
      <w:r w:rsidR="00BD42A4">
        <w:t xml:space="preserve"> </w:t>
      </w:r>
      <w:r>
        <w:t>XXXVIII(75), 85-99. doi:http://dx.doi.org/10.18055/Finis1581</w:t>
      </w:r>
      <w:r w:rsidR="00BD42A4">
        <w:t>.</w:t>
      </w:r>
    </w:p>
    <w:p w:rsidR="00BD42A4" w:rsidRDefault="00BD42A4" w:rsidP="0068344C"/>
    <w:p w:rsidR="00BD42A4" w:rsidRDefault="008F4EC7" w:rsidP="0068344C">
      <w:r>
        <w:lastRenderedPageBreak/>
        <w:t>Livros</w:t>
      </w:r>
    </w:p>
    <w:p w:rsidR="0068344C" w:rsidRDefault="0068344C" w:rsidP="0068344C">
      <w:r>
        <w:t xml:space="preserve">Alegria, M., Rentzsch, F., Freund, B., &amp; Garcia, J. (2015). </w:t>
      </w:r>
      <w:r w:rsidRPr="00BD42A4">
        <w:rPr>
          <w:i/>
        </w:rPr>
        <w:t>GEOgrafias de Suzanne Daveau</w:t>
      </w:r>
      <w:r>
        <w:t>. Lisboa: Centro de Estudos Geográficos.</w:t>
      </w:r>
    </w:p>
    <w:p w:rsidR="008F4EC7" w:rsidRDefault="008F4EC7" w:rsidP="0068344C"/>
    <w:p w:rsidR="008F4EC7" w:rsidRDefault="008F4EC7" w:rsidP="0068344C">
      <w:r>
        <w:t>Capítulos de livros</w:t>
      </w:r>
    </w:p>
    <w:p w:rsidR="0068344C" w:rsidRDefault="0068344C" w:rsidP="0068344C">
      <w:r>
        <w:t xml:space="preserve">Barata-Salgueiro,  T.  (2011).  The  resilience  of  urban  retail  </w:t>
      </w:r>
      <w:r w:rsidR="00BD42A4">
        <w:t>a</w:t>
      </w:r>
      <w:r>
        <w:t xml:space="preserve">reas.  In  T.  Barata-Salgueiro  &amp;  H. Cachinho  (Eds.),  </w:t>
      </w:r>
      <w:r w:rsidRPr="00BD42A4">
        <w:rPr>
          <w:i/>
        </w:rPr>
        <w:t xml:space="preserve">Retail  Planning  for  the  Resilient  City </w:t>
      </w:r>
      <w:r>
        <w:t xml:space="preserve"> (pp.  19-44).  Lisboa:  Centro  de  Estudos Geográficos.</w:t>
      </w:r>
    </w:p>
    <w:p w:rsidR="008F4EC7" w:rsidRDefault="008F4EC7" w:rsidP="0068344C"/>
    <w:p w:rsidR="008F4EC7" w:rsidRDefault="008F4EC7" w:rsidP="0068344C">
      <w:r>
        <w:t>Artigos de imprensa</w:t>
      </w:r>
    </w:p>
    <w:p w:rsidR="0068344C" w:rsidRDefault="0068344C" w:rsidP="0068344C">
      <w:r>
        <w:t xml:space="preserve">Como  sobreviver  num  mundo  de  nove  mil  milhões.  (2011,  Fevereiro).  Público.  Disponível  em: https://www.publico.pt/sociedade/noticia/como-sobreviver-num-mundo-de-nove-mil-milhoes-1478779 </w:t>
      </w:r>
    </w:p>
    <w:p w:rsidR="008F4EC7" w:rsidRDefault="008F4EC7" w:rsidP="0068344C"/>
    <w:p w:rsidR="008F4EC7" w:rsidRDefault="008F4EC7" w:rsidP="0068344C">
      <w:r>
        <w:t>Comunicações</w:t>
      </w:r>
    </w:p>
    <w:p w:rsidR="009C298D" w:rsidRDefault="009C298D" w:rsidP="009C298D">
      <w:r>
        <w:t xml:space="preserve">Grave,  L.,  Pereira,  M.,  &amp;  Vale,  M.  (2014,  Novembro).  Gestão  Integrada  de  Sistemas  Urbanos Complexos  –  conceber  uma  gestão  estratégica  para  criar  metrópoles  resilientes.  In  L.  L.  Trigal (Chair), </w:t>
      </w:r>
      <w:r w:rsidRPr="008F4EC7">
        <w:rPr>
          <w:i/>
        </w:rPr>
        <w:t>XIV Colóquio Ibérico de Geografia – “A Jangada de Pedra”</w:t>
      </w:r>
      <w:r>
        <w:t>. Realizado no Departamento de Geografia, Universidade do Minho, Guimarães, PT.</w:t>
      </w:r>
    </w:p>
    <w:p w:rsidR="0068344C" w:rsidRPr="0068344C" w:rsidRDefault="0068344C" w:rsidP="0068344C"/>
    <w:sectPr w:rsidR="0068344C" w:rsidRPr="0068344C" w:rsidSect="0075333B">
      <w:footerReference w:type="default" r:id="rId9"/>
      <w:pgSz w:w="11906" w:h="16838"/>
      <w:pgMar w:top="1701" w:right="1701" w:bottom="1134"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E72" w:rsidRDefault="00416E72" w:rsidP="000202B5">
      <w:pPr>
        <w:spacing w:after="0" w:line="240" w:lineRule="auto"/>
      </w:pPr>
      <w:r>
        <w:separator/>
      </w:r>
    </w:p>
  </w:endnote>
  <w:endnote w:type="continuationSeparator" w:id="0">
    <w:p w:rsidR="00416E72" w:rsidRDefault="00416E72" w:rsidP="0002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809152"/>
      <w:docPartObj>
        <w:docPartGallery w:val="Page Numbers (Bottom of Page)"/>
        <w:docPartUnique/>
      </w:docPartObj>
    </w:sdtPr>
    <w:sdtEndPr>
      <w:rPr>
        <w:color w:val="808080" w:themeColor="background1" w:themeShade="80"/>
        <w:sz w:val="16"/>
        <w:szCs w:val="16"/>
      </w:rPr>
    </w:sdtEndPr>
    <w:sdtContent>
      <w:p w:rsidR="0075333B" w:rsidRPr="0075333B" w:rsidRDefault="0075333B">
        <w:pPr>
          <w:pStyle w:val="Rodap"/>
          <w:jc w:val="center"/>
          <w:rPr>
            <w:color w:val="808080" w:themeColor="background1" w:themeShade="80"/>
            <w:sz w:val="16"/>
            <w:szCs w:val="16"/>
          </w:rPr>
        </w:pPr>
        <w:r w:rsidRPr="0075333B">
          <w:rPr>
            <w:color w:val="808080" w:themeColor="background1" w:themeShade="80"/>
            <w:sz w:val="16"/>
            <w:szCs w:val="16"/>
          </w:rPr>
          <w:fldChar w:fldCharType="begin"/>
        </w:r>
        <w:r w:rsidRPr="0075333B">
          <w:rPr>
            <w:color w:val="808080" w:themeColor="background1" w:themeShade="80"/>
            <w:sz w:val="16"/>
            <w:szCs w:val="16"/>
          </w:rPr>
          <w:instrText>PAGE   \* MERGEFORMAT</w:instrText>
        </w:r>
        <w:r w:rsidRPr="0075333B">
          <w:rPr>
            <w:color w:val="808080" w:themeColor="background1" w:themeShade="80"/>
            <w:sz w:val="16"/>
            <w:szCs w:val="16"/>
          </w:rPr>
          <w:fldChar w:fldCharType="separate"/>
        </w:r>
        <w:r w:rsidR="0013139E">
          <w:rPr>
            <w:noProof/>
            <w:color w:val="808080" w:themeColor="background1" w:themeShade="80"/>
            <w:sz w:val="16"/>
            <w:szCs w:val="16"/>
          </w:rPr>
          <w:t>1</w:t>
        </w:r>
        <w:r w:rsidRPr="0075333B">
          <w:rPr>
            <w:color w:val="808080" w:themeColor="background1" w:themeShade="80"/>
            <w:sz w:val="16"/>
            <w:szCs w:val="16"/>
          </w:rPr>
          <w:fldChar w:fldCharType="end"/>
        </w:r>
      </w:p>
    </w:sdtContent>
  </w:sdt>
  <w:p w:rsidR="0075333B" w:rsidRDefault="007533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E72" w:rsidRDefault="00416E72" w:rsidP="000202B5">
      <w:pPr>
        <w:spacing w:after="0" w:line="240" w:lineRule="auto"/>
      </w:pPr>
      <w:r>
        <w:separator/>
      </w:r>
    </w:p>
  </w:footnote>
  <w:footnote w:type="continuationSeparator" w:id="0">
    <w:p w:rsidR="00416E72" w:rsidRDefault="00416E72" w:rsidP="000202B5">
      <w:pPr>
        <w:spacing w:after="0" w:line="240" w:lineRule="auto"/>
      </w:pPr>
      <w:r>
        <w:continuationSeparator/>
      </w:r>
    </w:p>
  </w:footnote>
  <w:footnote w:id="1">
    <w:p w:rsidR="000202B5" w:rsidRDefault="000202B5">
      <w:pPr>
        <w:pStyle w:val="Textodenotaderodap"/>
      </w:pPr>
      <w:r>
        <w:rPr>
          <w:rStyle w:val="Refdenotaderodap"/>
        </w:rPr>
        <w:footnoteRef/>
      </w:r>
      <w:r>
        <w:t xml:space="preserve"> S</w:t>
      </w:r>
      <w:r w:rsidRPr="000202B5">
        <w:t>ituação profissional, instituição e o e-mail de cada autor/a.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55EFA"/>
    <w:multiLevelType w:val="multilevel"/>
    <w:tmpl w:val="08160025"/>
    <w:lvl w:ilvl="0">
      <w:start w:val="1"/>
      <w:numFmt w:val="decimal"/>
      <w:pStyle w:val="Ttulo1"/>
      <w:lvlText w:val="%1"/>
      <w:lvlJc w:val="left"/>
      <w:pPr>
        <w:ind w:left="432" w:hanging="432"/>
      </w:pPr>
    </w:lvl>
    <w:lvl w:ilvl="1">
      <w:start w:val="1"/>
      <w:numFmt w:val="decimal"/>
      <w:pStyle w:val="Cabealho2"/>
      <w:lvlText w:val="%1.%2"/>
      <w:lvlJc w:val="left"/>
      <w:pPr>
        <w:ind w:left="576" w:hanging="576"/>
      </w:pPr>
    </w:lvl>
    <w:lvl w:ilvl="2">
      <w:start w:val="1"/>
      <w:numFmt w:val="decimal"/>
      <w:pStyle w:val="Cabealho3"/>
      <w:lvlText w:val="%1.%2.%3"/>
      <w:lvlJc w:val="left"/>
      <w:pPr>
        <w:ind w:left="720" w:hanging="720"/>
      </w:pPr>
    </w:lvl>
    <w:lvl w:ilvl="3">
      <w:start w:val="1"/>
      <w:numFmt w:val="decimal"/>
      <w:pStyle w:val="Cabealho4"/>
      <w:lvlText w:val="%1.%2.%3.%4"/>
      <w:lvlJc w:val="left"/>
      <w:pPr>
        <w:ind w:left="864" w:hanging="864"/>
      </w:pPr>
    </w:lvl>
    <w:lvl w:ilvl="4">
      <w:start w:val="1"/>
      <w:numFmt w:val="decimal"/>
      <w:pStyle w:val="Cabealho5"/>
      <w:lvlText w:val="%1.%2.%3.%4.%5"/>
      <w:lvlJc w:val="left"/>
      <w:pPr>
        <w:ind w:left="1008" w:hanging="1008"/>
      </w:pPr>
    </w:lvl>
    <w:lvl w:ilvl="5">
      <w:start w:val="1"/>
      <w:numFmt w:val="decimal"/>
      <w:pStyle w:val="Cabealho6"/>
      <w:lvlText w:val="%1.%2.%3.%4.%5.%6"/>
      <w:lvlJc w:val="left"/>
      <w:pPr>
        <w:ind w:left="1152" w:hanging="1152"/>
      </w:pPr>
    </w:lvl>
    <w:lvl w:ilvl="6">
      <w:start w:val="1"/>
      <w:numFmt w:val="decimal"/>
      <w:pStyle w:val="Cabealho7"/>
      <w:lvlText w:val="%1.%2.%3.%4.%5.%6.%7"/>
      <w:lvlJc w:val="left"/>
      <w:pPr>
        <w:ind w:left="1296" w:hanging="1296"/>
      </w:pPr>
    </w:lvl>
    <w:lvl w:ilvl="7">
      <w:start w:val="1"/>
      <w:numFmt w:val="decimal"/>
      <w:pStyle w:val="Cabealho8"/>
      <w:lvlText w:val="%1.%2.%3.%4.%5.%6.%7.%8"/>
      <w:lvlJc w:val="left"/>
      <w:pPr>
        <w:ind w:left="1440" w:hanging="1440"/>
      </w:pPr>
    </w:lvl>
    <w:lvl w:ilvl="8">
      <w:start w:val="1"/>
      <w:numFmt w:val="decimal"/>
      <w:pStyle w:val="Cabealh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824"/>
    <w:rsid w:val="000202B5"/>
    <w:rsid w:val="000C6488"/>
    <w:rsid w:val="0013139E"/>
    <w:rsid w:val="00136F50"/>
    <w:rsid w:val="001F1970"/>
    <w:rsid w:val="0023614E"/>
    <w:rsid w:val="00252C4A"/>
    <w:rsid w:val="00274C98"/>
    <w:rsid w:val="002E2E5D"/>
    <w:rsid w:val="003A09D7"/>
    <w:rsid w:val="003D211A"/>
    <w:rsid w:val="003E016A"/>
    <w:rsid w:val="00416E72"/>
    <w:rsid w:val="004613E5"/>
    <w:rsid w:val="004A6115"/>
    <w:rsid w:val="00534E48"/>
    <w:rsid w:val="00557379"/>
    <w:rsid w:val="00667C48"/>
    <w:rsid w:val="0068344C"/>
    <w:rsid w:val="00733893"/>
    <w:rsid w:val="0075333B"/>
    <w:rsid w:val="008867A8"/>
    <w:rsid w:val="008F4EC7"/>
    <w:rsid w:val="009C298D"/>
    <w:rsid w:val="00A0573D"/>
    <w:rsid w:val="00A16272"/>
    <w:rsid w:val="00A32CF6"/>
    <w:rsid w:val="00A33B70"/>
    <w:rsid w:val="00A34EDA"/>
    <w:rsid w:val="00A64B41"/>
    <w:rsid w:val="00B152E3"/>
    <w:rsid w:val="00BD42A4"/>
    <w:rsid w:val="00C24DF8"/>
    <w:rsid w:val="00C33FDF"/>
    <w:rsid w:val="00C56770"/>
    <w:rsid w:val="00C74734"/>
    <w:rsid w:val="00C810E7"/>
    <w:rsid w:val="00CD45F6"/>
    <w:rsid w:val="00D10721"/>
    <w:rsid w:val="00D37D63"/>
    <w:rsid w:val="00E42030"/>
    <w:rsid w:val="00E72027"/>
    <w:rsid w:val="00F06824"/>
    <w:rsid w:val="00F11848"/>
    <w:rsid w:val="00F46914"/>
    <w:rsid w:val="00FD6F7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8D684-3D6B-4276-90A2-478E6941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2B5"/>
    <w:pPr>
      <w:spacing w:line="360" w:lineRule="auto"/>
      <w:jc w:val="both"/>
    </w:pPr>
    <w:rPr>
      <w:rFonts w:ascii="Arial" w:hAnsi="Arial"/>
      <w:sz w:val="20"/>
    </w:rPr>
  </w:style>
  <w:style w:type="paragraph" w:styleId="Ttulo1">
    <w:name w:val="heading 1"/>
    <w:basedOn w:val="Normal"/>
    <w:next w:val="Normal"/>
    <w:link w:val="Ttulo1Carter"/>
    <w:uiPriority w:val="9"/>
    <w:qFormat/>
    <w:rsid w:val="000202B5"/>
    <w:pPr>
      <w:keepNext/>
      <w:keepLines/>
      <w:numPr>
        <w:numId w:val="1"/>
      </w:numPr>
      <w:spacing w:before="240" w:after="240"/>
      <w:outlineLvl w:val="0"/>
    </w:pPr>
    <w:rPr>
      <w:rFonts w:eastAsiaTheme="majorEastAsia" w:cstheme="majorBidi"/>
      <w:b/>
      <w:szCs w:val="32"/>
    </w:rPr>
  </w:style>
  <w:style w:type="paragraph" w:styleId="Cabealho2">
    <w:name w:val="heading 2"/>
    <w:basedOn w:val="Ttulo1"/>
    <w:next w:val="Normal"/>
    <w:link w:val="Cabealho2Carter"/>
    <w:uiPriority w:val="9"/>
    <w:unhideWhenUsed/>
    <w:qFormat/>
    <w:rsid w:val="000202B5"/>
    <w:pPr>
      <w:numPr>
        <w:ilvl w:val="1"/>
      </w:numPr>
      <w:spacing w:before="40" w:after="0"/>
      <w:outlineLvl w:val="1"/>
    </w:pPr>
    <w:rPr>
      <w:szCs w:val="26"/>
    </w:rPr>
  </w:style>
  <w:style w:type="paragraph" w:styleId="Cabealho3">
    <w:name w:val="heading 3"/>
    <w:basedOn w:val="Normal"/>
    <w:next w:val="Normal"/>
    <w:link w:val="Cabealho3Carter"/>
    <w:uiPriority w:val="9"/>
    <w:semiHidden/>
    <w:unhideWhenUsed/>
    <w:qFormat/>
    <w:rsid w:val="000202B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Cabealho4">
    <w:name w:val="heading 4"/>
    <w:basedOn w:val="Normal"/>
    <w:next w:val="Normal"/>
    <w:link w:val="Cabealho4Carter"/>
    <w:uiPriority w:val="9"/>
    <w:semiHidden/>
    <w:unhideWhenUsed/>
    <w:qFormat/>
    <w:rsid w:val="000202B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Cabealho5">
    <w:name w:val="heading 5"/>
    <w:basedOn w:val="Normal"/>
    <w:next w:val="Normal"/>
    <w:link w:val="Cabealho5Carter"/>
    <w:uiPriority w:val="9"/>
    <w:semiHidden/>
    <w:unhideWhenUsed/>
    <w:qFormat/>
    <w:rsid w:val="000202B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Cabealho6">
    <w:name w:val="heading 6"/>
    <w:basedOn w:val="Normal"/>
    <w:next w:val="Normal"/>
    <w:link w:val="Cabealho6Carter"/>
    <w:uiPriority w:val="9"/>
    <w:semiHidden/>
    <w:unhideWhenUsed/>
    <w:qFormat/>
    <w:rsid w:val="000202B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Cabealho7">
    <w:name w:val="heading 7"/>
    <w:basedOn w:val="Normal"/>
    <w:next w:val="Normal"/>
    <w:link w:val="Cabealho7Carter"/>
    <w:uiPriority w:val="9"/>
    <w:semiHidden/>
    <w:unhideWhenUsed/>
    <w:qFormat/>
    <w:rsid w:val="000202B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Cabealho8">
    <w:name w:val="heading 8"/>
    <w:basedOn w:val="Normal"/>
    <w:next w:val="Normal"/>
    <w:link w:val="Cabealho8Carter"/>
    <w:uiPriority w:val="9"/>
    <w:semiHidden/>
    <w:unhideWhenUsed/>
    <w:qFormat/>
    <w:rsid w:val="000202B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semiHidden/>
    <w:unhideWhenUsed/>
    <w:qFormat/>
    <w:rsid w:val="000202B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uiPriority w:val="10"/>
    <w:qFormat/>
    <w:rsid w:val="000202B5"/>
    <w:pPr>
      <w:spacing w:after="0" w:line="240" w:lineRule="auto"/>
      <w:contextualSpacing/>
      <w:jc w:val="center"/>
    </w:pPr>
    <w:rPr>
      <w:rFonts w:eastAsiaTheme="majorEastAsia" w:cstheme="majorBidi"/>
      <w:spacing w:val="-10"/>
      <w:kern w:val="28"/>
      <w:sz w:val="56"/>
      <w:szCs w:val="56"/>
    </w:rPr>
  </w:style>
  <w:style w:type="character" w:customStyle="1" w:styleId="TtuloCarter">
    <w:name w:val="Título Caráter"/>
    <w:basedOn w:val="Tipodeletrapredefinidodopargrafo"/>
    <w:link w:val="Ttulo"/>
    <w:uiPriority w:val="10"/>
    <w:rsid w:val="000202B5"/>
    <w:rPr>
      <w:rFonts w:ascii="Arial" w:eastAsiaTheme="majorEastAsia" w:hAnsi="Arial" w:cstheme="majorBidi"/>
      <w:spacing w:val="-10"/>
      <w:kern w:val="28"/>
      <w:sz w:val="56"/>
      <w:szCs w:val="56"/>
    </w:rPr>
  </w:style>
  <w:style w:type="paragraph" w:styleId="Subttulo">
    <w:name w:val="Subtitle"/>
    <w:basedOn w:val="Normal"/>
    <w:next w:val="Normal"/>
    <w:link w:val="SubttuloCarter"/>
    <w:uiPriority w:val="11"/>
    <w:qFormat/>
    <w:rsid w:val="009C298D"/>
    <w:pPr>
      <w:numPr>
        <w:ilvl w:val="1"/>
      </w:numPr>
      <w:spacing w:before="240"/>
      <w:jc w:val="right"/>
    </w:pPr>
    <w:rPr>
      <w:rFonts w:eastAsiaTheme="minorEastAsia"/>
      <w:smallCaps/>
      <w:spacing w:val="15"/>
      <w:sz w:val="22"/>
    </w:rPr>
  </w:style>
  <w:style w:type="character" w:customStyle="1" w:styleId="SubttuloCarter">
    <w:name w:val="Subtítulo Caráter"/>
    <w:basedOn w:val="Tipodeletrapredefinidodopargrafo"/>
    <w:link w:val="Subttulo"/>
    <w:uiPriority w:val="11"/>
    <w:rsid w:val="009C298D"/>
    <w:rPr>
      <w:rFonts w:ascii="Arial" w:eastAsiaTheme="minorEastAsia" w:hAnsi="Arial"/>
      <w:smallCaps/>
      <w:spacing w:val="15"/>
    </w:rPr>
  </w:style>
  <w:style w:type="paragraph" w:styleId="Textodenotaderodap">
    <w:name w:val="footnote text"/>
    <w:basedOn w:val="Normal"/>
    <w:link w:val="TextodenotaderodapCarter"/>
    <w:uiPriority w:val="99"/>
    <w:semiHidden/>
    <w:unhideWhenUsed/>
    <w:rsid w:val="000202B5"/>
    <w:pPr>
      <w:spacing w:after="0" w:line="240" w:lineRule="auto"/>
    </w:pPr>
    <w:rPr>
      <w:szCs w:val="20"/>
    </w:rPr>
  </w:style>
  <w:style w:type="character" w:customStyle="1" w:styleId="TextodenotaderodapCarter">
    <w:name w:val="Texto de nota de rodapé Caráter"/>
    <w:basedOn w:val="Tipodeletrapredefinidodopargrafo"/>
    <w:link w:val="Textodenotaderodap"/>
    <w:uiPriority w:val="99"/>
    <w:semiHidden/>
    <w:rsid w:val="000202B5"/>
    <w:rPr>
      <w:rFonts w:ascii="Arial" w:hAnsi="Arial"/>
      <w:sz w:val="20"/>
      <w:szCs w:val="20"/>
    </w:rPr>
  </w:style>
  <w:style w:type="character" w:styleId="Refdenotaderodap">
    <w:name w:val="footnote reference"/>
    <w:basedOn w:val="Tipodeletrapredefinidodopargrafo"/>
    <w:uiPriority w:val="99"/>
    <w:semiHidden/>
    <w:unhideWhenUsed/>
    <w:rsid w:val="000202B5"/>
    <w:rPr>
      <w:vertAlign w:val="superscript"/>
    </w:rPr>
  </w:style>
  <w:style w:type="paragraph" w:styleId="Cabealho">
    <w:name w:val="header"/>
    <w:basedOn w:val="Normal"/>
    <w:link w:val="CabealhoCarter"/>
    <w:uiPriority w:val="99"/>
    <w:unhideWhenUsed/>
    <w:rsid w:val="000202B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202B5"/>
    <w:rPr>
      <w:rFonts w:ascii="Arial" w:hAnsi="Arial"/>
      <w:sz w:val="20"/>
    </w:rPr>
  </w:style>
  <w:style w:type="paragraph" w:styleId="Rodap">
    <w:name w:val="footer"/>
    <w:basedOn w:val="Normal"/>
    <w:link w:val="RodapCarter"/>
    <w:uiPriority w:val="99"/>
    <w:unhideWhenUsed/>
    <w:rsid w:val="000202B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202B5"/>
    <w:rPr>
      <w:rFonts w:ascii="Arial" w:hAnsi="Arial"/>
      <w:sz w:val="20"/>
    </w:rPr>
  </w:style>
  <w:style w:type="character" w:customStyle="1" w:styleId="Ttulo1Carter">
    <w:name w:val="Título 1 Caráter"/>
    <w:basedOn w:val="Tipodeletrapredefinidodopargrafo"/>
    <w:link w:val="Ttulo1"/>
    <w:uiPriority w:val="9"/>
    <w:rsid w:val="000202B5"/>
    <w:rPr>
      <w:rFonts w:ascii="Arial" w:eastAsiaTheme="majorEastAsia" w:hAnsi="Arial" w:cstheme="majorBidi"/>
      <w:b/>
      <w:sz w:val="20"/>
      <w:szCs w:val="32"/>
    </w:rPr>
  </w:style>
  <w:style w:type="character" w:customStyle="1" w:styleId="Cabealho2Carter">
    <w:name w:val="Cabeçalho 2 Caráter"/>
    <w:basedOn w:val="Tipodeletrapredefinidodopargrafo"/>
    <w:link w:val="Cabealho2"/>
    <w:uiPriority w:val="9"/>
    <w:rsid w:val="000202B5"/>
    <w:rPr>
      <w:rFonts w:ascii="Arial" w:eastAsiaTheme="majorEastAsia" w:hAnsi="Arial" w:cstheme="majorBidi"/>
      <w:b/>
      <w:sz w:val="20"/>
      <w:szCs w:val="26"/>
    </w:rPr>
  </w:style>
  <w:style w:type="character" w:customStyle="1" w:styleId="Cabealho3Carter">
    <w:name w:val="Cabeçalho 3 Caráter"/>
    <w:basedOn w:val="Tipodeletrapredefinidodopargrafo"/>
    <w:link w:val="Cabealho3"/>
    <w:uiPriority w:val="9"/>
    <w:semiHidden/>
    <w:rsid w:val="000202B5"/>
    <w:rPr>
      <w:rFonts w:asciiTheme="majorHAnsi" w:eastAsiaTheme="majorEastAsia" w:hAnsiTheme="majorHAnsi" w:cstheme="majorBidi"/>
      <w:color w:val="1F4D78" w:themeColor="accent1" w:themeShade="7F"/>
      <w:sz w:val="24"/>
      <w:szCs w:val="24"/>
    </w:rPr>
  </w:style>
  <w:style w:type="character" w:customStyle="1" w:styleId="Cabealho4Carter">
    <w:name w:val="Cabeçalho 4 Caráter"/>
    <w:basedOn w:val="Tipodeletrapredefinidodopargrafo"/>
    <w:link w:val="Cabealho4"/>
    <w:uiPriority w:val="9"/>
    <w:semiHidden/>
    <w:rsid w:val="000202B5"/>
    <w:rPr>
      <w:rFonts w:asciiTheme="majorHAnsi" w:eastAsiaTheme="majorEastAsia" w:hAnsiTheme="majorHAnsi" w:cstheme="majorBidi"/>
      <w:i/>
      <w:iCs/>
      <w:color w:val="2E74B5" w:themeColor="accent1" w:themeShade="BF"/>
      <w:sz w:val="20"/>
    </w:rPr>
  </w:style>
  <w:style w:type="character" w:customStyle="1" w:styleId="Cabealho5Carter">
    <w:name w:val="Cabeçalho 5 Caráter"/>
    <w:basedOn w:val="Tipodeletrapredefinidodopargrafo"/>
    <w:link w:val="Cabealho5"/>
    <w:uiPriority w:val="9"/>
    <w:semiHidden/>
    <w:rsid w:val="000202B5"/>
    <w:rPr>
      <w:rFonts w:asciiTheme="majorHAnsi" w:eastAsiaTheme="majorEastAsia" w:hAnsiTheme="majorHAnsi" w:cstheme="majorBidi"/>
      <w:color w:val="2E74B5" w:themeColor="accent1" w:themeShade="BF"/>
      <w:sz w:val="20"/>
    </w:rPr>
  </w:style>
  <w:style w:type="character" w:customStyle="1" w:styleId="Cabealho6Carter">
    <w:name w:val="Cabeçalho 6 Caráter"/>
    <w:basedOn w:val="Tipodeletrapredefinidodopargrafo"/>
    <w:link w:val="Cabealho6"/>
    <w:uiPriority w:val="9"/>
    <w:semiHidden/>
    <w:rsid w:val="000202B5"/>
    <w:rPr>
      <w:rFonts w:asciiTheme="majorHAnsi" w:eastAsiaTheme="majorEastAsia" w:hAnsiTheme="majorHAnsi" w:cstheme="majorBidi"/>
      <w:color w:val="1F4D78" w:themeColor="accent1" w:themeShade="7F"/>
      <w:sz w:val="20"/>
    </w:rPr>
  </w:style>
  <w:style w:type="character" w:customStyle="1" w:styleId="Cabealho7Carter">
    <w:name w:val="Cabeçalho 7 Caráter"/>
    <w:basedOn w:val="Tipodeletrapredefinidodopargrafo"/>
    <w:link w:val="Cabealho7"/>
    <w:uiPriority w:val="9"/>
    <w:semiHidden/>
    <w:rsid w:val="000202B5"/>
    <w:rPr>
      <w:rFonts w:asciiTheme="majorHAnsi" w:eastAsiaTheme="majorEastAsia" w:hAnsiTheme="majorHAnsi" w:cstheme="majorBidi"/>
      <w:i/>
      <w:iCs/>
      <w:color w:val="1F4D78" w:themeColor="accent1" w:themeShade="7F"/>
      <w:sz w:val="20"/>
    </w:rPr>
  </w:style>
  <w:style w:type="character" w:customStyle="1" w:styleId="Cabealho8Carter">
    <w:name w:val="Cabeçalho 8 Caráter"/>
    <w:basedOn w:val="Tipodeletrapredefinidodopargrafo"/>
    <w:link w:val="Cabealho8"/>
    <w:uiPriority w:val="9"/>
    <w:semiHidden/>
    <w:rsid w:val="000202B5"/>
    <w:rPr>
      <w:rFonts w:asciiTheme="majorHAnsi" w:eastAsiaTheme="majorEastAsia" w:hAnsiTheme="majorHAnsi" w:cstheme="majorBidi"/>
      <w:color w:val="272727" w:themeColor="text1" w:themeTint="D8"/>
      <w:sz w:val="21"/>
      <w:szCs w:val="21"/>
    </w:rPr>
  </w:style>
  <w:style w:type="character" w:customStyle="1" w:styleId="Cabealho9Carter">
    <w:name w:val="Cabeçalho 9 Caráter"/>
    <w:basedOn w:val="Tipodeletrapredefinidodopargrafo"/>
    <w:link w:val="Cabealho9"/>
    <w:uiPriority w:val="9"/>
    <w:semiHidden/>
    <w:rsid w:val="000202B5"/>
    <w:rPr>
      <w:rFonts w:asciiTheme="majorHAnsi" w:eastAsiaTheme="majorEastAsia" w:hAnsiTheme="majorHAnsi" w:cstheme="majorBidi"/>
      <w:i/>
      <w:iCs/>
      <w:color w:val="272727" w:themeColor="text1" w:themeTint="D8"/>
      <w:sz w:val="21"/>
      <w:szCs w:val="21"/>
    </w:rPr>
  </w:style>
  <w:style w:type="character" w:styleId="Hiperligao">
    <w:name w:val="Hyperlink"/>
    <w:basedOn w:val="Tipodeletrapredefinidodopargrafo"/>
    <w:uiPriority w:val="99"/>
    <w:unhideWhenUsed/>
    <w:rsid w:val="0068344C"/>
    <w:rPr>
      <w:color w:val="0563C1" w:themeColor="hyperlink"/>
      <w:u w:val="single"/>
    </w:rPr>
  </w:style>
  <w:style w:type="table" w:styleId="TabelacomGrelha">
    <w:name w:val="Table Grid"/>
    <w:basedOn w:val="Tabelanormal"/>
    <w:uiPriority w:val="39"/>
    <w:rsid w:val="00E4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E42030"/>
    <w:pPr>
      <w:spacing w:before="120" w:after="200" w:line="240" w:lineRule="auto"/>
    </w:pPr>
    <w:rPr>
      <w:i/>
      <w:iCs/>
      <w:color w:val="44546A" w:themeColor="text2"/>
      <w:sz w:val="18"/>
      <w:szCs w:val="18"/>
    </w:rPr>
  </w:style>
  <w:style w:type="paragraph" w:customStyle="1" w:styleId="Tabela">
    <w:name w:val="Tabela"/>
    <w:basedOn w:val="Normal"/>
    <w:link w:val="TabelaCarter"/>
    <w:qFormat/>
    <w:rsid w:val="00A16272"/>
    <w:pPr>
      <w:spacing w:before="60" w:after="60" w:line="240" w:lineRule="auto"/>
    </w:pPr>
    <w:rPr>
      <w:sz w:val="18"/>
    </w:rPr>
  </w:style>
  <w:style w:type="character" w:customStyle="1" w:styleId="TabelaCarter">
    <w:name w:val="Tabela Caráter"/>
    <w:basedOn w:val="Tipodeletrapredefinidodopargrafo"/>
    <w:link w:val="Tabela"/>
    <w:rsid w:val="00A1627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142595">
      <w:bodyDiv w:val="1"/>
      <w:marLeft w:val="0"/>
      <w:marRight w:val="0"/>
      <w:marTop w:val="0"/>
      <w:marBottom w:val="0"/>
      <w:divBdr>
        <w:top w:val="none" w:sz="0" w:space="0" w:color="auto"/>
        <w:left w:val="none" w:sz="0" w:space="0" w:color="auto"/>
        <w:bottom w:val="none" w:sz="0" w:space="0" w:color="auto"/>
        <w:right w:val="none" w:sz="0" w:space="0" w:color="auto"/>
      </w:divBdr>
      <w:divsChild>
        <w:div w:id="577330990">
          <w:marLeft w:val="0"/>
          <w:marRight w:val="0"/>
          <w:marTop w:val="0"/>
          <w:marBottom w:val="0"/>
          <w:divBdr>
            <w:top w:val="none" w:sz="0" w:space="0" w:color="auto"/>
            <w:left w:val="none" w:sz="0" w:space="0" w:color="auto"/>
            <w:bottom w:val="none" w:sz="0" w:space="0" w:color="auto"/>
            <w:right w:val="none" w:sz="0" w:space="0" w:color="auto"/>
          </w:divBdr>
        </w:div>
        <w:div w:id="449739228">
          <w:marLeft w:val="0"/>
          <w:marRight w:val="0"/>
          <w:marTop w:val="0"/>
          <w:marBottom w:val="0"/>
          <w:divBdr>
            <w:top w:val="none" w:sz="0" w:space="0" w:color="auto"/>
            <w:left w:val="none" w:sz="0" w:space="0" w:color="auto"/>
            <w:bottom w:val="none" w:sz="0" w:space="0" w:color="auto"/>
            <w:right w:val="none" w:sz="0" w:space="0" w:color="auto"/>
          </w:divBdr>
        </w:div>
      </w:divsChild>
    </w:div>
    <w:div w:id="1166632812">
      <w:bodyDiv w:val="1"/>
      <w:marLeft w:val="0"/>
      <w:marRight w:val="0"/>
      <w:marTop w:val="0"/>
      <w:marBottom w:val="0"/>
      <w:divBdr>
        <w:top w:val="none" w:sz="0" w:space="0" w:color="auto"/>
        <w:left w:val="none" w:sz="0" w:space="0" w:color="auto"/>
        <w:bottom w:val="none" w:sz="0" w:space="0" w:color="auto"/>
        <w:right w:val="none" w:sz="0" w:space="0" w:color="auto"/>
      </w:divBdr>
      <w:divsChild>
        <w:div w:id="1938781236">
          <w:marLeft w:val="0"/>
          <w:marRight w:val="0"/>
          <w:marTop w:val="0"/>
          <w:marBottom w:val="0"/>
          <w:divBdr>
            <w:top w:val="none" w:sz="0" w:space="0" w:color="auto"/>
            <w:left w:val="none" w:sz="0" w:space="0" w:color="auto"/>
            <w:bottom w:val="none" w:sz="0" w:space="0" w:color="auto"/>
            <w:right w:val="none" w:sz="0" w:space="0" w:color="auto"/>
          </w:divBdr>
        </w:div>
        <w:div w:id="168567965">
          <w:marLeft w:val="0"/>
          <w:marRight w:val="0"/>
          <w:marTop w:val="0"/>
          <w:marBottom w:val="0"/>
          <w:divBdr>
            <w:top w:val="none" w:sz="0" w:space="0" w:color="auto"/>
            <w:left w:val="none" w:sz="0" w:space="0" w:color="auto"/>
            <w:bottom w:val="none" w:sz="0" w:space="0" w:color="auto"/>
            <w:right w:val="none" w:sz="0" w:space="0" w:color="auto"/>
          </w:divBdr>
        </w:div>
        <w:div w:id="448821656">
          <w:marLeft w:val="0"/>
          <w:marRight w:val="0"/>
          <w:marTop w:val="0"/>
          <w:marBottom w:val="0"/>
          <w:divBdr>
            <w:top w:val="none" w:sz="0" w:space="0" w:color="auto"/>
            <w:left w:val="none" w:sz="0" w:space="0" w:color="auto"/>
            <w:bottom w:val="none" w:sz="0" w:space="0" w:color="auto"/>
            <w:right w:val="none" w:sz="0" w:space="0" w:color="auto"/>
          </w:divBdr>
        </w:div>
        <w:div w:id="1469055878">
          <w:marLeft w:val="0"/>
          <w:marRight w:val="0"/>
          <w:marTop w:val="0"/>
          <w:marBottom w:val="0"/>
          <w:divBdr>
            <w:top w:val="none" w:sz="0" w:space="0" w:color="auto"/>
            <w:left w:val="none" w:sz="0" w:space="0" w:color="auto"/>
            <w:bottom w:val="none" w:sz="0" w:space="0" w:color="auto"/>
            <w:right w:val="none" w:sz="0" w:space="0" w:color="auto"/>
          </w:divBdr>
        </w:div>
        <w:div w:id="1165122456">
          <w:marLeft w:val="0"/>
          <w:marRight w:val="0"/>
          <w:marTop w:val="0"/>
          <w:marBottom w:val="0"/>
          <w:divBdr>
            <w:top w:val="none" w:sz="0" w:space="0" w:color="auto"/>
            <w:left w:val="none" w:sz="0" w:space="0" w:color="auto"/>
            <w:bottom w:val="none" w:sz="0" w:space="0" w:color="auto"/>
            <w:right w:val="none" w:sz="0" w:space="0" w:color="auto"/>
          </w:divBdr>
        </w:div>
        <w:div w:id="19749733">
          <w:marLeft w:val="0"/>
          <w:marRight w:val="0"/>
          <w:marTop w:val="0"/>
          <w:marBottom w:val="0"/>
          <w:divBdr>
            <w:top w:val="none" w:sz="0" w:space="0" w:color="auto"/>
            <w:left w:val="none" w:sz="0" w:space="0" w:color="auto"/>
            <w:bottom w:val="none" w:sz="0" w:space="0" w:color="auto"/>
            <w:right w:val="none" w:sz="0" w:space="0" w:color="auto"/>
          </w:divBdr>
        </w:div>
        <w:div w:id="1654531250">
          <w:marLeft w:val="0"/>
          <w:marRight w:val="0"/>
          <w:marTop w:val="0"/>
          <w:marBottom w:val="0"/>
          <w:divBdr>
            <w:top w:val="none" w:sz="0" w:space="0" w:color="auto"/>
            <w:left w:val="none" w:sz="0" w:space="0" w:color="auto"/>
            <w:bottom w:val="none" w:sz="0" w:space="0" w:color="auto"/>
            <w:right w:val="none" w:sz="0" w:space="0" w:color="auto"/>
          </w:divBdr>
        </w:div>
        <w:div w:id="1363869910">
          <w:marLeft w:val="0"/>
          <w:marRight w:val="0"/>
          <w:marTop w:val="0"/>
          <w:marBottom w:val="0"/>
          <w:divBdr>
            <w:top w:val="none" w:sz="0" w:space="0" w:color="auto"/>
            <w:left w:val="none" w:sz="0" w:space="0" w:color="auto"/>
            <w:bottom w:val="none" w:sz="0" w:space="0" w:color="auto"/>
            <w:right w:val="none" w:sz="0" w:space="0" w:color="auto"/>
          </w:divBdr>
        </w:div>
        <w:div w:id="519590167">
          <w:marLeft w:val="0"/>
          <w:marRight w:val="0"/>
          <w:marTop w:val="0"/>
          <w:marBottom w:val="0"/>
          <w:divBdr>
            <w:top w:val="none" w:sz="0" w:space="0" w:color="auto"/>
            <w:left w:val="none" w:sz="0" w:space="0" w:color="auto"/>
            <w:bottom w:val="none" w:sz="0" w:space="0" w:color="auto"/>
            <w:right w:val="none" w:sz="0" w:space="0" w:color="auto"/>
          </w:divBdr>
        </w:div>
        <w:div w:id="1862544633">
          <w:marLeft w:val="0"/>
          <w:marRight w:val="0"/>
          <w:marTop w:val="0"/>
          <w:marBottom w:val="0"/>
          <w:divBdr>
            <w:top w:val="none" w:sz="0" w:space="0" w:color="auto"/>
            <w:left w:val="none" w:sz="0" w:space="0" w:color="auto"/>
            <w:bottom w:val="none" w:sz="0" w:space="0" w:color="auto"/>
            <w:right w:val="none" w:sz="0" w:space="0" w:color="auto"/>
          </w:divBdr>
        </w:div>
        <w:div w:id="1409691672">
          <w:marLeft w:val="0"/>
          <w:marRight w:val="0"/>
          <w:marTop w:val="0"/>
          <w:marBottom w:val="0"/>
          <w:divBdr>
            <w:top w:val="none" w:sz="0" w:space="0" w:color="auto"/>
            <w:left w:val="none" w:sz="0" w:space="0" w:color="auto"/>
            <w:bottom w:val="none" w:sz="0" w:space="0" w:color="auto"/>
            <w:right w:val="none" w:sz="0" w:space="0" w:color="auto"/>
          </w:divBdr>
        </w:div>
        <w:div w:id="245574499">
          <w:marLeft w:val="0"/>
          <w:marRight w:val="0"/>
          <w:marTop w:val="0"/>
          <w:marBottom w:val="0"/>
          <w:divBdr>
            <w:top w:val="none" w:sz="0" w:space="0" w:color="auto"/>
            <w:left w:val="none" w:sz="0" w:space="0" w:color="auto"/>
            <w:bottom w:val="none" w:sz="0" w:space="0" w:color="auto"/>
            <w:right w:val="none" w:sz="0" w:space="0" w:color="auto"/>
          </w:divBdr>
        </w:div>
        <w:div w:id="208928946">
          <w:marLeft w:val="0"/>
          <w:marRight w:val="0"/>
          <w:marTop w:val="0"/>
          <w:marBottom w:val="0"/>
          <w:divBdr>
            <w:top w:val="none" w:sz="0" w:space="0" w:color="auto"/>
            <w:left w:val="none" w:sz="0" w:space="0" w:color="auto"/>
            <w:bottom w:val="none" w:sz="0" w:space="0" w:color="auto"/>
            <w:right w:val="none" w:sz="0" w:space="0" w:color="auto"/>
          </w:divBdr>
        </w:div>
      </w:divsChild>
    </w:div>
    <w:div w:id="1550916351">
      <w:bodyDiv w:val="1"/>
      <w:marLeft w:val="0"/>
      <w:marRight w:val="0"/>
      <w:marTop w:val="0"/>
      <w:marBottom w:val="0"/>
      <w:divBdr>
        <w:top w:val="none" w:sz="0" w:space="0" w:color="auto"/>
        <w:left w:val="none" w:sz="0" w:space="0" w:color="auto"/>
        <w:bottom w:val="none" w:sz="0" w:space="0" w:color="auto"/>
        <w:right w:val="none" w:sz="0" w:space="0" w:color="auto"/>
      </w:divBdr>
      <w:divsChild>
        <w:div w:id="1676573077">
          <w:marLeft w:val="0"/>
          <w:marRight w:val="0"/>
          <w:marTop w:val="0"/>
          <w:marBottom w:val="0"/>
          <w:divBdr>
            <w:top w:val="none" w:sz="0" w:space="0" w:color="auto"/>
            <w:left w:val="none" w:sz="0" w:space="0" w:color="auto"/>
            <w:bottom w:val="none" w:sz="0" w:space="0" w:color="auto"/>
            <w:right w:val="none" w:sz="0" w:space="0" w:color="auto"/>
          </w:divBdr>
        </w:div>
        <w:div w:id="2110345989">
          <w:marLeft w:val="0"/>
          <w:marRight w:val="0"/>
          <w:marTop w:val="0"/>
          <w:marBottom w:val="0"/>
          <w:divBdr>
            <w:top w:val="none" w:sz="0" w:space="0" w:color="auto"/>
            <w:left w:val="none" w:sz="0" w:space="0" w:color="auto"/>
            <w:bottom w:val="none" w:sz="0" w:space="0" w:color="auto"/>
            <w:right w:val="none" w:sz="0" w:space="0" w:color="auto"/>
          </w:divBdr>
        </w:div>
        <w:div w:id="148400499">
          <w:marLeft w:val="0"/>
          <w:marRight w:val="0"/>
          <w:marTop w:val="0"/>
          <w:marBottom w:val="0"/>
          <w:divBdr>
            <w:top w:val="none" w:sz="0" w:space="0" w:color="auto"/>
            <w:left w:val="none" w:sz="0" w:space="0" w:color="auto"/>
            <w:bottom w:val="none" w:sz="0" w:space="0" w:color="auto"/>
            <w:right w:val="none" w:sz="0" w:space="0" w:color="auto"/>
          </w:divBdr>
        </w:div>
        <w:div w:id="334455183">
          <w:marLeft w:val="0"/>
          <w:marRight w:val="0"/>
          <w:marTop w:val="0"/>
          <w:marBottom w:val="0"/>
          <w:divBdr>
            <w:top w:val="none" w:sz="0" w:space="0" w:color="auto"/>
            <w:left w:val="none" w:sz="0" w:space="0" w:color="auto"/>
            <w:bottom w:val="none" w:sz="0" w:space="0" w:color="auto"/>
            <w:right w:val="none" w:sz="0" w:space="0" w:color="auto"/>
          </w:divBdr>
        </w:div>
      </w:divsChild>
    </w:div>
    <w:div w:id="1670674341">
      <w:bodyDiv w:val="1"/>
      <w:marLeft w:val="0"/>
      <w:marRight w:val="0"/>
      <w:marTop w:val="0"/>
      <w:marBottom w:val="0"/>
      <w:divBdr>
        <w:top w:val="none" w:sz="0" w:space="0" w:color="auto"/>
        <w:left w:val="none" w:sz="0" w:space="0" w:color="auto"/>
        <w:bottom w:val="none" w:sz="0" w:space="0" w:color="auto"/>
        <w:right w:val="none" w:sz="0" w:space="0" w:color="auto"/>
      </w:divBdr>
      <w:divsChild>
        <w:div w:id="1175144915">
          <w:marLeft w:val="0"/>
          <w:marRight w:val="0"/>
          <w:marTop w:val="0"/>
          <w:marBottom w:val="0"/>
          <w:divBdr>
            <w:top w:val="none" w:sz="0" w:space="0" w:color="auto"/>
            <w:left w:val="none" w:sz="0" w:space="0" w:color="auto"/>
            <w:bottom w:val="none" w:sz="0" w:space="0" w:color="auto"/>
            <w:right w:val="none" w:sz="0" w:space="0" w:color="auto"/>
          </w:divBdr>
        </w:div>
        <w:div w:id="1394113597">
          <w:marLeft w:val="0"/>
          <w:marRight w:val="0"/>
          <w:marTop w:val="0"/>
          <w:marBottom w:val="0"/>
          <w:divBdr>
            <w:top w:val="none" w:sz="0" w:space="0" w:color="auto"/>
            <w:left w:val="none" w:sz="0" w:space="0" w:color="auto"/>
            <w:bottom w:val="none" w:sz="0" w:space="0" w:color="auto"/>
            <w:right w:val="none" w:sz="0" w:space="0" w:color="auto"/>
          </w:divBdr>
        </w:div>
        <w:div w:id="1526598491">
          <w:marLeft w:val="0"/>
          <w:marRight w:val="0"/>
          <w:marTop w:val="0"/>
          <w:marBottom w:val="0"/>
          <w:divBdr>
            <w:top w:val="none" w:sz="0" w:space="0" w:color="auto"/>
            <w:left w:val="none" w:sz="0" w:space="0" w:color="auto"/>
            <w:bottom w:val="none" w:sz="0" w:space="0" w:color="auto"/>
            <w:right w:val="none" w:sz="0" w:space="0" w:color="auto"/>
          </w:divBdr>
        </w:div>
        <w:div w:id="556167144">
          <w:marLeft w:val="0"/>
          <w:marRight w:val="0"/>
          <w:marTop w:val="0"/>
          <w:marBottom w:val="0"/>
          <w:divBdr>
            <w:top w:val="none" w:sz="0" w:space="0" w:color="auto"/>
            <w:left w:val="none" w:sz="0" w:space="0" w:color="auto"/>
            <w:bottom w:val="none" w:sz="0" w:space="0" w:color="auto"/>
            <w:right w:val="none" w:sz="0" w:space="0" w:color="auto"/>
          </w:divBdr>
        </w:div>
        <w:div w:id="1134251896">
          <w:marLeft w:val="0"/>
          <w:marRight w:val="0"/>
          <w:marTop w:val="0"/>
          <w:marBottom w:val="0"/>
          <w:divBdr>
            <w:top w:val="none" w:sz="0" w:space="0" w:color="auto"/>
            <w:left w:val="none" w:sz="0" w:space="0" w:color="auto"/>
            <w:bottom w:val="none" w:sz="0" w:space="0" w:color="auto"/>
            <w:right w:val="none" w:sz="0" w:space="0" w:color="auto"/>
          </w:divBdr>
        </w:div>
        <w:div w:id="1433434111">
          <w:marLeft w:val="0"/>
          <w:marRight w:val="0"/>
          <w:marTop w:val="0"/>
          <w:marBottom w:val="0"/>
          <w:divBdr>
            <w:top w:val="none" w:sz="0" w:space="0" w:color="auto"/>
            <w:left w:val="none" w:sz="0" w:space="0" w:color="auto"/>
            <w:bottom w:val="none" w:sz="0" w:space="0" w:color="auto"/>
            <w:right w:val="none" w:sz="0" w:space="0" w:color="auto"/>
          </w:divBdr>
        </w:div>
        <w:div w:id="632298259">
          <w:marLeft w:val="0"/>
          <w:marRight w:val="0"/>
          <w:marTop w:val="0"/>
          <w:marBottom w:val="0"/>
          <w:divBdr>
            <w:top w:val="none" w:sz="0" w:space="0" w:color="auto"/>
            <w:left w:val="none" w:sz="0" w:space="0" w:color="auto"/>
            <w:bottom w:val="none" w:sz="0" w:space="0" w:color="auto"/>
            <w:right w:val="none" w:sz="0" w:space="0" w:color="auto"/>
          </w:divBdr>
        </w:div>
        <w:div w:id="1122849127">
          <w:marLeft w:val="0"/>
          <w:marRight w:val="0"/>
          <w:marTop w:val="0"/>
          <w:marBottom w:val="0"/>
          <w:divBdr>
            <w:top w:val="none" w:sz="0" w:space="0" w:color="auto"/>
            <w:left w:val="none" w:sz="0" w:space="0" w:color="auto"/>
            <w:bottom w:val="none" w:sz="0" w:space="0" w:color="auto"/>
            <w:right w:val="none" w:sz="0" w:space="0" w:color="auto"/>
          </w:divBdr>
        </w:div>
        <w:div w:id="1868448822">
          <w:marLeft w:val="0"/>
          <w:marRight w:val="0"/>
          <w:marTop w:val="0"/>
          <w:marBottom w:val="0"/>
          <w:divBdr>
            <w:top w:val="none" w:sz="0" w:space="0" w:color="auto"/>
            <w:left w:val="none" w:sz="0" w:space="0" w:color="auto"/>
            <w:bottom w:val="none" w:sz="0" w:space="0" w:color="auto"/>
            <w:right w:val="none" w:sz="0" w:space="0" w:color="auto"/>
          </w:divBdr>
        </w:div>
        <w:div w:id="1608005477">
          <w:marLeft w:val="0"/>
          <w:marRight w:val="0"/>
          <w:marTop w:val="0"/>
          <w:marBottom w:val="0"/>
          <w:divBdr>
            <w:top w:val="none" w:sz="0" w:space="0" w:color="auto"/>
            <w:left w:val="none" w:sz="0" w:space="0" w:color="auto"/>
            <w:bottom w:val="none" w:sz="0" w:space="0" w:color="auto"/>
            <w:right w:val="none" w:sz="0" w:space="0" w:color="auto"/>
          </w:divBdr>
        </w:div>
        <w:div w:id="1130778745">
          <w:marLeft w:val="0"/>
          <w:marRight w:val="0"/>
          <w:marTop w:val="0"/>
          <w:marBottom w:val="0"/>
          <w:divBdr>
            <w:top w:val="none" w:sz="0" w:space="0" w:color="auto"/>
            <w:left w:val="none" w:sz="0" w:space="0" w:color="auto"/>
            <w:bottom w:val="none" w:sz="0" w:space="0" w:color="auto"/>
            <w:right w:val="none" w:sz="0" w:space="0" w:color="auto"/>
          </w:divBdr>
        </w:div>
        <w:div w:id="1218781942">
          <w:marLeft w:val="0"/>
          <w:marRight w:val="0"/>
          <w:marTop w:val="0"/>
          <w:marBottom w:val="0"/>
          <w:divBdr>
            <w:top w:val="none" w:sz="0" w:space="0" w:color="auto"/>
            <w:left w:val="none" w:sz="0" w:space="0" w:color="auto"/>
            <w:bottom w:val="none" w:sz="0" w:space="0" w:color="auto"/>
            <w:right w:val="none" w:sz="0" w:space="0" w:color="auto"/>
          </w:divBdr>
        </w:div>
        <w:div w:id="958879296">
          <w:marLeft w:val="0"/>
          <w:marRight w:val="0"/>
          <w:marTop w:val="0"/>
          <w:marBottom w:val="0"/>
          <w:divBdr>
            <w:top w:val="none" w:sz="0" w:space="0" w:color="auto"/>
            <w:left w:val="none" w:sz="0" w:space="0" w:color="auto"/>
            <w:bottom w:val="none" w:sz="0" w:space="0" w:color="auto"/>
            <w:right w:val="none" w:sz="0" w:space="0" w:color="auto"/>
          </w:divBdr>
        </w:div>
        <w:div w:id="77408042">
          <w:marLeft w:val="0"/>
          <w:marRight w:val="0"/>
          <w:marTop w:val="0"/>
          <w:marBottom w:val="0"/>
          <w:divBdr>
            <w:top w:val="none" w:sz="0" w:space="0" w:color="auto"/>
            <w:left w:val="none" w:sz="0" w:space="0" w:color="auto"/>
            <w:bottom w:val="none" w:sz="0" w:space="0" w:color="auto"/>
            <w:right w:val="none" w:sz="0" w:space="0" w:color="auto"/>
          </w:divBdr>
        </w:div>
        <w:div w:id="77293166">
          <w:marLeft w:val="0"/>
          <w:marRight w:val="0"/>
          <w:marTop w:val="0"/>
          <w:marBottom w:val="0"/>
          <w:divBdr>
            <w:top w:val="none" w:sz="0" w:space="0" w:color="auto"/>
            <w:left w:val="none" w:sz="0" w:space="0" w:color="auto"/>
            <w:bottom w:val="none" w:sz="0" w:space="0" w:color="auto"/>
            <w:right w:val="none" w:sz="0" w:space="0" w:color="auto"/>
          </w:divBdr>
        </w:div>
        <w:div w:id="615604550">
          <w:marLeft w:val="0"/>
          <w:marRight w:val="0"/>
          <w:marTop w:val="0"/>
          <w:marBottom w:val="0"/>
          <w:divBdr>
            <w:top w:val="none" w:sz="0" w:space="0" w:color="auto"/>
            <w:left w:val="none" w:sz="0" w:space="0" w:color="auto"/>
            <w:bottom w:val="none" w:sz="0" w:space="0" w:color="auto"/>
            <w:right w:val="none" w:sz="0" w:space="0" w:color="auto"/>
          </w:divBdr>
        </w:div>
        <w:div w:id="1864204253">
          <w:marLeft w:val="0"/>
          <w:marRight w:val="0"/>
          <w:marTop w:val="0"/>
          <w:marBottom w:val="0"/>
          <w:divBdr>
            <w:top w:val="none" w:sz="0" w:space="0" w:color="auto"/>
            <w:left w:val="none" w:sz="0" w:space="0" w:color="auto"/>
            <w:bottom w:val="none" w:sz="0" w:space="0" w:color="auto"/>
            <w:right w:val="none" w:sz="0" w:space="0" w:color="auto"/>
          </w:divBdr>
        </w:div>
        <w:div w:id="1745108338">
          <w:marLeft w:val="0"/>
          <w:marRight w:val="0"/>
          <w:marTop w:val="0"/>
          <w:marBottom w:val="0"/>
          <w:divBdr>
            <w:top w:val="none" w:sz="0" w:space="0" w:color="auto"/>
            <w:left w:val="none" w:sz="0" w:space="0" w:color="auto"/>
            <w:bottom w:val="none" w:sz="0" w:space="0" w:color="auto"/>
            <w:right w:val="none" w:sz="0" w:space="0" w:color="auto"/>
          </w:divBdr>
        </w:div>
        <w:div w:id="1478649078">
          <w:marLeft w:val="0"/>
          <w:marRight w:val="0"/>
          <w:marTop w:val="0"/>
          <w:marBottom w:val="0"/>
          <w:divBdr>
            <w:top w:val="none" w:sz="0" w:space="0" w:color="auto"/>
            <w:left w:val="none" w:sz="0" w:space="0" w:color="auto"/>
            <w:bottom w:val="none" w:sz="0" w:space="0" w:color="auto"/>
            <w:right w:val="none" w:sz="0" w:space="0" w:color="auto"/>
          </w:divBdr>
        </w:div>
        <w:div w:id="1740666289">
          <w:marLeft w:val="0"/>
          <w:marRight w:val="0"/>
          <w:marTop w:val="0"/>
          <w:marBottom w:val="0"/>
          <w:divBdr>
            <w:top w:val="none" w:sz="0" w:space="0" w:color="auto"/>
            <w:left w:val="none" w:sz="0" w:space="0" w:color="auto"/>
            <w:bottom w:val="none" w:sz="0" w:space="0" w:color="auto"/>
            <w:right w:val="none" w:sz="0" w:space="0" w:color="auto"/>
          </w:divBdr>
        </w:div>
        <w:div w:id="110009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716F-E533-4011-AD6B-66417C6C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Padeiro</dc:creator>
  <cp:keywords/>
  <dc:description/>
  <cp:lastModifiedBy>Diogo Silva</cp:lastModifiedBy>
  <cp:revision>2</cp:revision>
  <dcterms:created xsi:type="dcterms:W3CDTF">2018-01-28T12:43:00Z</dcterms:created>
  <dcterms:modified xsi:type="dcterms:W3CDTF">2018-01-28T12:43:00Z</dcterms:modified>
</cp:coreProperties>
</file>